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B7422" w14:textId="1A7B1D41" w:rsidR="00052CD0" w:rsidRPr="0010061F" w:rsidRDefault="00052CD0" w:rsidP="00052CD0">
      <w:pPr>
        <w:tabs>
          <w:tab w:val="center" w:pos="4677"/>
          <w:tab w:val="right" w:pos="9355"/>
        </w:tabs>
        <w:spacing w:after="0" w:line="240" w:lineRule="auto"/>
        <w:ind w:left="4956"/>
        <w:rPr>
          <w:rFonts w:ascii="Times New Roman" w:eastAsia="Times New Roman" w:hAnsi="Times New Roman" w:cs="Times New Roman"/>
          <w:sz w:val="24"/>
          <w:szCs w:val="18"/>
        </w:rPr>
      </w:pPr>
      <w:r>
        <w:rPr>
          <w:rFonts w:ascii="Times New Roman" w:eastAsia="Times New Roman" w:hAnsi="Times New Roman" w:cs="Times New Roman"/>
          <w:sz w:val="24"/>
          <w:szCs w:val="18"/>
        </w:rPr>
        <w:t xml:space="preserve">                                                                                                  </w:t>
      </w:r>
      <w:r w:rsidRPr="0010061F">
        <w:rPr>
          <w:rFonts w:ascii="Times New Roman" w:eastAsia="Times New Roman" w:hAnsi="Times New Roman" w:cs="Times New Roman"/>
          <w:sz w:val="24"/>
          <w:szCs w:val="18"/>
        </w:rPr>
        <w:t>Приложение № 2.1</w:t>
      </w:r>
    </w:p>
    <w:p w14:paraId="678C3D4A" w14:textId="77777777" w:rsidR="00052CD0" w:rsidRPr="0010061F" w:rsidRDefault="00052CD0" w:rsidP="00052CD0">
      <w:pPr>
        <w:tabs>
          <w:tab w:val="left" w:pos="3181"/>
          <w:tab w:val="center" w:pos="4677"/>
          <w:tab w:val="right" w:pos="9355"/>
          <w:tab w:val="right" w:pos="9976"/>
        </w:tabs>
        <w:spacing w:after="0" w:line="240" w:lineRule="auto"/>
        <w:ind w:left="4956"/>
        <w:rPr>
          <w:rFonts w:ascii="Times New Roman" w:eastAsia="Times New Roman" w:hAnsi="Times New Roman" w:cs="Times New Roman"/>
          <w:sz w:val="24"/>
          <w:szCs w:val="18"/>
        </w:rPr>
      </w:pPr>
      <w:r w:rsidRPr="0010061F">
        <w:rPr>
          <w:rFonts w:ascii="Times New Roman" w:eastAsia="Times New Roman" w:hAnsi="Times New Roman" w:cs="Times New Roman"/>
          <w:sz w:val="24"/>
          <w:szCs w:val="18"/>
        </w:rPr>
        <w:tab/>
        <w:t xml:space="preserve">                                                                                                   к Порядку и условиям осуществления</w:t>
      </w:r>
    </w:p>
    <w:p w14:paraId="76FB3EDD" w14:textId="0B4130E7" w:rsidR="00052CD0" w:rsidRPr="0010061F" w:rsidRDefault="00052CD0" w:rsidP="00052CD0">
      <w:pPr>
        <w:tabs>
          <w:tab w:val="left" w:pos="3181"/>
          <w:tab w:val="center" w:pos="4677"/>
          <w:tab w:val="right" w:pos="9355"/>
          <w:tab w:val="right" w:pos="9976"/>
        </w:tabs>
        <w:spacing w:after="0" w:line="240" w:lineRule="auto"/>
        <w:ind w:left="4956"/>
        <w:rPr>
          <w:rFonts w:ascii="Times New Roman" w:eastAsia="Times New Roman" w:hAnsi="Times New Roman" w:cs="Times New Roman"/>
          <w:sz w:val="24"/>
          <w:szCs w:val="18"/>
        </w:rPr>
      </w:pPr>
      <w:r w:rsidRPr="0010061F">
        <w:rPr>
          <w:rFonts w:ascii="Times New Roman" w:eastAsia="Times New Roman" w:hAnsi="Times New Roman" w:cs="Times New Roman"/>
          <w:sz w:val="24"/>
          <w:szCs w:val="18"/>
        </w:rPr>
        <w:t xml:space="preserve">                                                                                                   акционерным обществом «Региональная</w:t>
      </w:r>
    </w:p>
    <w:p w14:paraId="57B276B1" w14:textId="77777777" w:rsidR="00052CD0" w:rsidRPr="0010061F" w:rsidRDefault="00052CD0" w:rsidP="00052CD0">
      <w:pPr>
        <w:tabs>
          <w:tab w:val="left" w:pos="3181"/>
          <w:tab w:val="center" w:pos="4677"/>
          <w:tab w:val="right" w:pos="9355"/>
          <w:tab w:val="right" w:pos="9976"/>
        </w:tabs>
        <w:spacing w:after="0" w:line="240" w:lineRule="auto"/>
        <w:ind w:left="4956"/>
        <w:rPr>
          <w:rFonts w:ascii="Times New Roman" w:eastAsia="Times New Roman" w:hAnsi="Times New Roman" w:cs="Times New Roman"/>
          <w:sz w:val="24"/>
          <w:szCs w:val="18"/>
        </w:rPr>
      </w:pPr>
      <w:r w:rsidRPr="0010061F">
        <w:rPr>
          <w:rFonts w:ascii="Times New Roman" w:eastAsia="Times New Roman" w:hAnsi="Times New Roman" w:cs="Times New Roman"/>
          <w:sz w:val="24"/>
          <w:szCs w:val="18"/>
        </w:rPr>
        <w:t xml:space="preserve">                                                                                                   лизинговая компания Республики</w:t>
      </w:r>
    </w:p>
    <w:p w14:paraId="1C331179" w14:textId="01C52B7C" w:rsidR="00052CD0" w:rsidRPr="0010061F" w:rsidRDefault="00052CD0" w:rsidP="00052CD0">
      <w:pPr>
        <w:tabs>
          <w:tab w:val="left" w:pos="3181"/>
          <w:tab w:val="center" w:pos="4677"/>
          <w:tab w:val="right" w:pos="9355"/>
          <w:tab w:val="right" w:pos="9976"/>
        </w:tabs>
        <w:spacing w:after="0" w:line="240" w:lineRule="auto"/>
        <w:ind w:left="4956"/>
        <w:rPr>
          <w:rFonts w:ascii="Times New Roman" w:eastAsia="Times New Roman" w:hAnsi="Times New Roman" w:cs="Times New Roman"/>
          <w:sz w:val="24"/>
          <w:szCs w:val="18"/>
        </w:rPr>
      </w:pPr>
      <w:r w:rsidRPr="0010061F">
        <w:rPr>
          <w:rFonts w:ascii="Times New Roman" w:eastAsia="Times New Roman" w:hAnsi="Times New Roman" w:cs="Times New Roman"/>
          <w:sz w:val="24"/>
          <w:szCs w:val="18"/>
        </w:rPr>
        <w:t xml:space="preserve">                                                                                                   </w:t>
      </w:r>
      <w:r w:rsidR="004F66E2" w:rsidRPr="0010061F">
        <w:rPr>
          <w:rFonts w:ascii="Times New Roman" w:eastAsia="Times New Roman" w:hAnsi="Times New Roman" w:cs="Times New Roman"/>
          <w:sz w:val="24"/>
          <w:szCs w:val="18"/>
        </w:rPr>
        <w:t>Татарстан</w:t>
      </w:r>
      <w:r w:rsidRPr="0010061F">
        <w:rPr>
          <w:rFonts w:ascii="Times New Roman" w:eastAsia="Times New Roman" w:hAnsi="Times New Roman" w:cs="Times New Roman"/>
          <w:sz w:val="24"/>
          <w:szCs w:val="18"/>
        </w:rPr>
        <w:t>» лизинговой деятельности</w:t>
      </w:r>
    </w:p>
    <w:p w14:paraId="53004A5E" w14:textId="26471868" w:rsidR="003533D7" w:rsidRPr="0010061F" w:rsidRDefault="003533D7" w:rsidP="003533D7">
      <w:pPr>
        <w:pStyle w:val="ConsPlusTitle"/>
        <w:contextualSpacing/>
        <w:jc w:val="right"/>
        <w:rPr>
          <w:rFonts w:ascii="Times New Roman" w:hAnsi="Times New Roman" w:cs="Times New Roman"/>
          <w:sz w:val="28"/>
          <w:szCs w:val="28"/>
        </w:rPr>
      </w:pPr>
    </w:p>
    <w:p w14:paraId="61755A79" w14:textId="77777777" w:rsidR="001C69C3" w:rsidRPr="0010061F" w:rsidRDefault="001C69C3" w:rsidP="008562B2">
      <w:pPr>
        <w:pStyle w:val="ConsPlusTitle"/>
        <w:contextualSpacing/>
        <w:jc w:val="center"/>
        <w:rPr>
          <w:rFonts w:ascii="Times New Roman" w:hAnsi="Times New Roman" w:cs="Times New Roman"/>
          <w:sz w:val="28"/>
          <w:szCs w:val="28"/>
        </w:rPr>
      </w:pPr>
    </w:p>
    <w:p w14:paraId="2FC75D75" w14:textId="2BB8893B" w:rsidR="009C6C93" w:rsidRPr="0010061F" w:rsidRDefault="00F77C02" w:rsidP="008562B2">
      <w:pPr>
        <w:pStyle w:val="ConsPlusTitle"/>
        <w:contextualSpacing/>
        <w:jc w:val="center"/>
        <w:rPr>
          <w:rFonts w:ascii="Times New Roman" w:hAnsi="Times New Roman" w:cs="Times New Roman"/>
          <w:sz w:val="28"/>
          <w:szCs w:val="28"/>
        </w:rPr>
      </w:pPr>
      <w:r w:rsidRPr="0010061F">
        <w:rPr>
          <w:rFonts w:ascii="Times New Roman" w:hAnsi="Times New Roman" w:cs="Times New Roman"/>
          <w:sz w:val="28"/>
          <w:szCs w:val="28"/>
        </w:rPr>
        <w:t>Перечень</w:t>
      </w:r>
    </w:p>
    <w:p w14:paraId="6E4EA027" w14:textId="4709C17A" w:rsidR="009C6C93" w:rsidRPr="0010061F" w:rsidRDefault="006B3F29" w:rsidP="006B3F29">
      <w:pPr>
        <w:pStyle w:val="ConsPlusTitle"/>
        <w:contextualSpacing/>
        <w:jc w:val="center"/>
        <w:rPr>
          <w:rFonts w:ascii="Times New Roman" w:hAnsi="Times New Roman" w:cs="Times New Roman"/>
          <w:sz w:val="28"/>
          <w:szCs w:val="28"/>
        </w:rPr>
      </w:pPr>
      <w:r w:rsidRPr="0010061F">
        <w:rPr>
          <w:rFonts w:ascii="Times New Roman" w:hAnsi="Times New Roman" w:cs="Times New Roman"/>
          <w:sz w:val="28"/>
          <w:szCs w:val="28"/>
        </w:rPr>
        <w:t xml:space="preserve">видов экономической деятельности, при наличии которых </w:t>
      </w:r>
      <w:r w:rsidR="00A444ED" w:rsidRPr="0010061F">
        <w:rPr>
          <w:rFonts w:ascii="Times New Roman" w:hAnsi="Times New Roman" w:cs="Times New Roman"/>
          <w:sz w:val="28"/>
          <w:szCs w:val="28"/>
        </w:rPr>
        <w:t xml:space="preserve">лизинговая </w:t>
      </w:r>
      <w:r w:rsidRPr="0010061F">
        <w:rPr>
          <w:rFonts w:ascii="Times New Roman" w:hAnsi="Times New Roman" w:cs="Times New Roman"/>
          <w:sz w:val="28"/>
          <w:szCs w:val="28"/>
        </w:rPr>
        <w:t>поддержка оказана быть не может и (или) требуется дополнительный анализ на предмет соответствия</w:t>
      </w:r>
      <w:r w:rsidR="00A444ED" w:rsidRPr="0010061F">
        <w:rPr>
          <w:rFonts w:ascii="Times New Roman" w:hAnsi="Times New Roman" w:cs="Times New Roman"/>
          <w:sz w:val="28"/>
          <w:szCs w:val="28"/>
        </w:rPr>
        <w:t xml:space="preserve"> лизингополучателя </w:t>
      </w:r>
      <w:r w:rsidRPr="0010061F">
        <w:rPr>
          <w:rFonts w:ascii="Times New Roman" w:hAnsi="Times New Roman" w:cs="Times New Roman"/>
          <w:sz w:val="28"/>
          <w:szCs w:val="28"/>
        </w:rPr>
        <w:t>Федеральному закону от 24.07.2007 № 209-ФЗ «О развитии малого и среднего предпринимательства в Российской Федерации»</w:t>
      </w:r>
    </w:p>
    <w:p w14:paraId="0E84941E" w14:textId="77777777" w:rsidR="006B3F29" w:rsidRPr="0010061F" w:rsidRDefault="006B3F29" w:rsidP="006B3F29">
      <w:pPr>
        <w:pStyle w:val="ConsPlusTitle"/>
        <w:contextualSpacing/>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88"/>
        <w:gridCol w:w="14400"/>
      </w:tblGrid>
      <w:tr w:rsidR="009C6C93" w:rsidRPr="0010061F" w14:paraId="03657134" w14:textId="77777777" w:rsidTr="001D1812">
        <w:trPr>
          <w:tblHeader/>
        </w:trPr>
        <w:tc>
          <w:tcPr>
            <w:tcW w:w="321" w:type="pct"/>
            <w:tcMar>
              <w:top w:w="0" w:type="dxa"/>
              <w:left w:w="0" w:type="dxa"/>
              <w:bottom w:w="0" w:type="dxa"/>
              <w:right w:w="0" w:type="dxa"/>
            </w:tcMar>
          </w:tcPr>
          <w:p w14:paraId="3A0281F7" w14:textId="24C6C9E1" w:rsidR="009C6C93" w:rsidRPr="0010061F" w:rsidRDefault="001D1812" w:rsidP="001D1812">
            <w:pPr>
              <w:pStyle w:val="ConsPlusNormal"/>
              <w:contextualSpacing/>
              <w:jc w:val="center"/>
              <w:outlineLvl w:val="0"/>
              <w:rPr>
                <w:rFonts w:ascii="Times New Roman" w:hAnsi="Times New Roman" w:cs="Times New Roman"/>
                <w:iCs/>
                <w:sz w:val="20"/>
                <w:szCs w:val="16"/>
              </w:rPr>
            </w:pPr>
            <w:bookmarkStart w:id="0" w:name="P238"/>
            <w:bookmarkEnd w:id="0"/>
            <w:r w:rsidRPr="0010061F">
              <w:rPr>
                <w:rFonts w:ascii="Times New Roman" w:hAnsi="Times New Roman" w:cs="Times New Roman"/>
                <w:b/>
                <w:iCs/>
                <w:sz w:val="20"/>
                <w:szCs w:val="16"/>
              </w:rPr>
              <w:t>Код</w:t>
            </w:r>
          </w:p>
        </w:tc>
        <w:tc>
          <w:tcPr>
            <w:tcW w:w="4679" w:type="pct"/>
            <w:tcMar>
              <w:top w:w="0" w:type="dxa"/>
              <w:left w:w="0" w:type="dxa"/>
              <w:bottom w:w="0" w:type="dxa"/>
              <w:right w:w="0" w:type="dxa"/>
            </w:tcMar>
          </w:tcPr>
          <w:p w14:paraId="0D40A0CC" w14:textId="31847F79" w:rsidR="009C6C93" w:rsidRPr="0010061F" w:rsidRDefault="001D1812" w:rsidP="001D1812">
            <w:pPr>
              <w:pStyle w:val="ConsPlusNormal"/>
              <w:contextualSpacing/>
              <w:jc w:val="center"/>
              <w:rPr>
                <w:rFonts w:ascii="Times New Roman" w:hAnsi="Times New Roman" w:cs="Times New Roman"/>
                <w:iCs/>
                <w:sz w:val="20"/>
                <w:szCs w:val="16"/>
              </w:rPr>
            </w:pPr>
            <w:r w:rsidRPr="0010061F">
              <w:rPr>
                <w:rFonts w:ascii="Times New Roman" w:hAnsi="Times New Roman" w:cs="Times New Roman"/>
                <w:b/>
                <w:iCs/>
                <w:sz w:val="20"/>
                <w:szCs w:val="16"/>
              </w:rPr>
              <w:t>Содержание вида экономической деятельности</w:t>
            </w:r>
          </w:p>
        </w:tc>
      </w:tr>
      <w:tr w:rsidR="00CB09AA" w:rsidRPr="0010061F" w14:paraId="446BCBCF" w14:textId="77777777" w:rsidTr="00B00484">
        <w:tc>
          <w:tcPr>
            <w:tcW w:w="321" w:type="pct"/>
            <w:tcMar>
              <w:top w:w="0" w:type="dxa"/>
              <w:left w:w="0" w:type="dxa"/>
              <w:bottom w:w="0" w:type="dxa"/>
              <w:right w:w="0" w:type="dxa"/>
            </w:tcMar>
          </w:tcPr>
          <w:p w14:paraId="03E1726F" w14:textId="7D3D890E" w:rsidR="00CB09AA" w:rsidRPr="0010061F" w:rsidRDefault="00F86026" w:rsidP="00B00484">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01.15</w:t>
            </w:r>
          </w:p>
        </w:tc>
        <w:tc>
          <w:tcPr>
            <w:tcW w:w="4679" w:type="pct"/>
            <w:tcMar>
              <w:top w:w="0" w:type="dxa"/>
              <w:left w:w="0" w:type="dxa"/>
              <w:bottom w:w="0" w:type="dxa"/>
              <w:right w:w="0" w:type="dxa"/>
            </w:tcMar>
          </w:tcPr>
          <w:p w14:paraId="7AEFD1A1" w14:textId="77777777" w:rsidR="00CB09AA" w:rsidRPr="0010061F" w:rsidRDefault="00CB09AA" w:rsidP="00B00484">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Выращивание табака и махорки</w:t>
            </w:r>
          </w:p>
          <w:p w14:paraId="5D4A0E5D" w14:textId="77777777" w:rsidR="00CB09AA" w:rsidRPr="0010061F" w:rsidRDefault="00CB09AA" w:rsidP="00B00484">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D15EFCE" w14:textId="77777777" w:rsidR="00CB09AA" w:rsidRPr="0010061F" w:rsidRDefault="00CB09AA" w:rsidP="00B00484">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выращивание табака;</w:t>
            </w:r>
          </w:p>
          <w:p w14:paraId="4D9DB2DD" w14:textId="77777777" w:rsidR="00CB09AA" w:rsidRPr="0010061F" w:rsidRDefault="00CB09AA" w:rsidP="00B00484">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выращивание махорки</w:t>
            </w:r>
          </w:p>
          <w:p w14:paraId="35E39A08" w14:textId="77777777" w:rsidR="00CB09AA" w:rsidRPr="0010061F" w:rsidRDefault="00CB09AA" w:rsidP="00B00484">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7990543" w14:textId="77777777" w:rsidR="00CB09AA" w:rsidRPr="0010061F" w:rsidRDefault="00CB09AA" w:rsidP="00B00484">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табачных изделий, см. </w:t>
            </w:r>
            <w:hyperlink w:anchor="P2002" w:history="1">
              <w:r w:rsidRPr="0010061F">
                <w:rPr>
                  <w:rFonts w:ascii="Times New Roman" w:hAnsi="Times New Roman" w:cs="Times New Roman"/>
                  <w:sz w:val="20"/>
                  <w:szCs w:val="16"/>
                </w:rPr>
                <w:t>12.00</w:t>
              </w:r>
            </w:hyperlink>
          </w:p>
        </w:tc>
      </w:tr>
      <w:tr w:rsidR="00B76BFB" w:rsidRPr="0010061F" w14:paraId="79F6F92F" w14:textId="77777777" w:rsidTr="00BD2DAF">
        <w:tc>
          <w:tcPr>
            <w:tcW w:w="321" w:type="pct"/>
            <w:vMerge w:val="restart"/>
            <w:tcMar>
              <w:top w:w="0" w:type="dxa"/>
              <w:left w:w="0" w:type="dxa"/>
              <w:bottom w:w="0" w:type="dxa"/>
              <w:right w:w="0" w:type="dxa"/>
            </w:tcMar>
          </w:tcPr>
          <w:p w14:paraId="38691F05" w14:textId="24E52E13" w:rsidR="009C6C93" w:rsidRPr="0010061F" w:rsidRDefault="009C6C93" w:rsidP="00BB5AB2">
            <w:pPr>
              <w:pStyle w:val="ConsPlusNormal"/>
              <w:contextualSpacing/>
              <w:outlineLvl w:val="1"/>
              <w:rPr>
                <w:rFonts w:ascii="Times New Roman" w:hAnsi="Times New Roman" w:cs="Times New Roman"/>
                <w:sz w:val="20"/>
                <w:szCs w:val="16"/>
              </w:rPr>
            </w:pPr>
            <w:bookmarkStart w:id="1" w:name="P981"/>
            <w:bookmarkEnd w:id="1"/>
            <w:r w:rsidRPr="0010061F">
              <w:rPr>
                <w:rFonts w:ascii="Times New Roman" w:hAnsi="Times New Roman" w:cs="Times New Roman"/>
                <w:b/>
                <w:i/>
                <w:sz w:val="20"/>
                <w:szCs w:val="16"/>
              </w:rPr>
              <w:t>05</w:t>
            </w:r>
          </w:p>
        </w:tc>
        <w:tc>
          <w:tcPr>
            <w:tcW w:w="4679" w:type="pct"/>
            <w:tcMar>
              <w:top w:w="0" w:type="dxa"/>
              <w:left w:w="0" w:type="dxa"/>
              <w:bottom w:w="0" w:type="dxa"/>
              <w:right w:w="0" w:type="dxa"/>
            </w:tcMar>
          </w:tcPr>
          <w:p w14:paraId="33D7D44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Добыча угля</w:t>
            </w:r>
          </w:p>
        </w:tc>
      </w:tr>
      <w:tr w:rsidR="00B76BFB" w:rsidRPr="0010061F" w14:paraId="592403A1" w14:textId="77777777" w:rsidTr="00BD2DAF">
        <w:tc>
          <w:tcPr>
            <w:tcW w:w="321" w:type="pct"/>
            <w:vMerge/>
            <w:tcMar>
              <w:top w:w="0" w:type="dxa"/>
              <w:left w:w="0" w:type="dxa"/>
              <w:bottom w:w="0" w:type="dxa"/>
              <w:right w:w="0" w:type="dxa"/>
            </w:tcMar>
          </w:tcPr>
          <w:p w14:paraId="12C28107"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4ADCB43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FFBB26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твердого минерального топлива подземным или открытым способом и виды работ (например, гранулирование, очистку, прессовку и прочие операции, необходимые для перевозки добываемого сырья и т.д.) для получения продукции, пригодной для сбыта</w:t>
            </w:r>
          </w:p>
          <w:p w14:paraId="45F7C0E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CB0538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коксование, см. </w:t>
            </w:r>
            <w:hyperlink w:anchor="P2877" w:history="1">
              <w:r w:rsidRPr="0010061F">
                <w:rPr>
                  <w:rFonts w:ascii="Times New Roman" w:hAnsi="Times New Roman" w:cs="Times New Roman"/>
                  <w:sz w:val="20"/>
                  <w:szCs w:val="16"/>
                </w:rPr>
                <w:t>19.10</w:t>
              </w:r>
            </w:hyperlink>
            <w:r w:rsidRPr="0010061F">
              <w:rPr>
                <w:rFonts w:ascii="Times New Roman" w:hAnsi="Times New Roman" w:cs="Times New Roman"/>
                <w:sz w:val="20"/>
                <w:szCs w:val="16"/>
              </w:rPr>
              <w:t>;</w:t>
            </w:r>
          </w:p>
          <w:p w14:paraId="23824F2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услуги, сопутствующие добыче угля или бурого угля (лигнита), см. </w:t>
            </w:r>
            <w:hyperlink w:anchor="P1341" w:history="1">
              <w:r w:rsidRPr="0010061F">
                <w:rPr>
                  <w:rFonts w:ascii="Times New Roman" w:hAnsi="Times New Roman" w:cs="Times New Roman"/>
                  <w:sz w:val="20"/>
                  <w:szCs w:val="16"/>
                </w:rPr>
                <w:t>09.90</w:t>
              </w:r>
            </w:hyperlink>
          </w:p>
        </w:tc>
      </w:tr>
      <w:tr w:rsidR="00B76BFB" w:rsidRPr="0010061F" w14:paraId="598101E5" w14:textId="77777777" w:rsidTr="00BD2DAF">
        <w:tc>
          <w:tcPr>
            <w:tcW w:w="321" w:type="pct"/>
            <w:tcMar>
              <w:top w:w="0" w:type="dxa"/>
              <w:left w:w="0" w:type="dxa"/>
              <w:bottom w:w="0" w:type="dxa"/>
              <w:right w:w="0" w:type="dxa"/>
            </w:tcMar>
          </w:tcPr>
          <w:p w14:paraId="55AC1D9D" w14:textId="3A38226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w:t>
            </w:r>
          </w:p>
        </w:tc>
        <w:tc>
          <w:tcPr>
            <w:tcW w:w="4679" w:type="pct"/>
            <w:tcMar>
              <w:top w:w="0" w:type="dxa"/>
              <w:left w:w="0" w:type="dxa"/>
              <w:bottom w:w="0" w:type="dxa"/>
              <w:right w:w="0" w:type="dxa"/>
            </w:tcMar>
          </w:tcPr>
          <w:p w14:paraId="46F8FFF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угля и антрацита</w:t>
            </w:r>
          </w:p>
        </w:tc>
      </w:tr>
      <w:tr w:rsidR="00B76BFB" w:rsidRPr="0010061F" w14:paraId="69046BA1" w14:textId="77777777" w:rsidTr="00BD2DAF">
        <w:tc>
          <w:tcPr>
            <w:tcW w:w="321" w:type="pct"/>
            <w:tcMar>
              <w:top w:w="0" w:type="dxa"/>
              <w:left w:w="0" w:type="dxa"/>
              <w:bottom w:w="0" w:type="dxa"/>
              <w:right w:w="0" w:type="dxa"/>
            </w:tcMar>
          </w:tcPr>
          <w:p w14:paraId="4532937F" w14:textId="3A05B048" w:rsidR="009C6C93" w:rsidRPr="0010061F" w:rsidRDefault="009C6C93" w:rsidP="00BB5AB2">
            <w:pPr>
              <w:pStyle w:val="ConsPlusNormal"/>
              <w:contextualSpacing/>
              <w:rPr>
                <w:rFonts w:ascii="Times New Roman" w:hAnsi="Times New Roman" w:cs="Times New Roman"/>
                <w:sz w:val="20"/>
                <w:szCs w:val="16"/>
              </w:rPr>
            </w:pPr>
            <w:bookmarkStart w:id="2" w:name="P990"/>
            <w:bookmarkEnd w:id="2"/>
            <w:r w:rsidRPr="0010061F">
              <w:rPr>
                <w:rFonts w:ascii="Times New Roman" w:hAnsi="Times New Roman" w:cs="Times New Roman"/>
                <w:sz w:val="20"/>
                <w:szCs w:val="16"/>
              </w:rPr>
              <w:t>05.10</w:t>
            </w:r>
          </w:p>
        </w:tc>
        <w:tc>
          <w:tcPr>
            <w:tcW w:w="4679" w:type="pct"/>
            <w:tcMar>
              <w:top w:w="0" w:type="dxa"/>
              <w:left w:w="0" w:type="dxa"/>
              <w:bottom w:w="0" w:type="dxa"/>
              <w:right w:w="0" w:type="dxa"/>
            </w:tcMar>
          </w:tcPr>
          <w:p w14:paraId="405138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угля и антрацита</w:t>
            </w:r>
          </w:p>
          <w:p w14:paraId="06FC8C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1A412C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угля: добычу подземным или открытым способом;</w:t>
            </w:r>
          </w:p>
          <w:p w14:paraId="2E714CB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обогащение, классификацию, </w:t>
            </w:r>
            <w:proofErr w:type="spellStart"/>
            <w:r w:rsidRPr="0010061F">
              <w:rPr>
                <w:rFonts w:ascii="Times New Roman" w:hAnsi="Times New Roman" w:cs="Times New Roman"/>
                <w:sz w:val="20"/>
                <w:szCs w:val="16"/>
              </w:rPr>
              <w:t>грохочение</w:t>
            </w:r>
            <w:proofErr w:type="spellEnd"/>
            <w:r w:rsidRPr="0010061F">
              <w:rPr>
                <w:rFonts w:ascii="Times New Roman" w:hAnsi="Times New Roman" w:cs="Times New Roman"/>
                <w:sz w:val="20"/>
                <w:szCs w:val="16"/>
              </w:rPr>
              <w:t>, измельчение, прессование и т.д. угля для улучшения его качества, облегчения перевозки или хранения</w:t>
            </w:r>
          </w:p>
          <w:p w14:paraId="4B97C11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17D7A8A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извлечение каменного угля из отвалов</w:t>
            </w:r>
          </w:p>
          <w:p w14:paraId="476E274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67E6688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добычу бурого угля, см. </w:t>
            </w:r>
            <w:hyperlink w:anchor="P1028" w:history="1">
              <w:r w:rsidRPr="0010061F">
                <w:rPr>
                  <w:rFonts w:ascii="Times New Roman" w:hAnsi="Times New Roman" w:cs="Times New Roman"/>
                  <w:sz w:val="20"/>
                  <w:szCs w:val="16"/>
                </w:rPr>
                <w:t>05.20</w:t>
              </w:r>
            </w:hyperlink>
            <w:r w:rsidRPr="0010061F">
              <w:rPr>
                <w:rFonts w:ascii="Times New Roman" w:hAnsi="Times New Roman" w:cs="Times New Roman"/>
                <w:sz w:val="20"/>
                <w:szCs w:val="16"/>
              </w:rPr>
              <w:t>;</w:t>
            </w:r>
          </w:p>
          <w:p w14:paraId="0D44B55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торфоразработки, см. </w:t>
            </w:r>
            <w:hyperlink w:anchor="P1259" w:history="1">
              <w:r w:rsidRPr="0010061F">
                <w:rPr>
                  <w:rFonts w:ascii="Times New Roman" w:hAnsi="Times New Roman" w:cs="Times New Roman"/>
                  <w:sz w:val="20"/>
                  <w:szCs w:val="16"/>
                </w:rPr>
                <w:t>08.92</w:t>
              </w:r>
            </w:hyperlink>
            <w:r w:rsidRPr="0010061F">
              <w:rPr>
                <w:rFonts w:ascii="Times New Roman" w:hAnsi="Times New Roman" w:cs="Times New Roman"/>
                <w:sz w:val="20"/>
                <w:szCs w:val="16"/>
              </w:rPr>
              <w:t>;</w:t>
            </w:r>
          </w:p>
          <w:p w14:paraId="1FECE00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вспомогательную деятельность по добыче антрацита, см. </w:t>
            </w:r>
            <w:hyperlink w:anchor="P1341" w:history="1">
              <w:r w:rsidRPr="0010061F">
                <w:rPr>
                  <w:rFonts w:ascii="Times New Roman" w:hAnsi="Times New Roman" w:cs="Times New Roman"/>
                  <w:sz w:val="20"/>
                  <w:szCs w:val="16"/>
                </w:rPr>
                <w:t>09.90</w:t>
              </w:r>
            </w:hyperlink>
            <w:r w:rsidRPr="0010061F">
              <w:rPr>
                <w:rFonts w:ascii="Times New Roman" w:hAnsi="Times New Roman" w:cs="Times New Roman"/>
                <w:sz w:val="20"/>
                <w:szCs w:val="16"/>
              </w:rPr>
              <w:t>;</w:t>
            </w:r>
          </w:p>
          <w:p w14:paraId="5D5C6E0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пробное бурение для добычи угля, см. </w:t>
            </w:r>
            <w:hyperlink w:anchor="P1341" w:history="1">
              <w:r w:rsidRPr="0010061F">
                <w:rPr>
                  <w:rFonts w:ascii="Times New Roman" w:hAnsi="Times New Roman" w:cs="Times New Roman"/>
                  <w:sz w:val="20"/>
                  <w:szCs w:val="16"/>
                </w:rPr>
                <w:t>09.90</w:t>
              </w:r>
            </w:hyperlink>
            <w:r w:rsidRPr="0010061F">
              <w:rPr>
                <w:rFonts w:ascii="Times New Roman" w:hAnsi="Times New Roman" w:cs="Times New Roman"/>
                <w:sz w:val="20"/>
                <w:szCs w:val="16"/>
              </w:rPr>
              <w:t>;</w:t>
            </w:r>
          </w:p>
          <w:p w14:paraId="3DF6B0F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работу коксовых печей, производящих твердое топливо, см. </w:t>
            </w:r>
            <w:hyperlink w:anchor="P2877" w:history="1">
              <w:r w:rsidRPr="0010061F">
                <w:rPr>
                  <w:rFonts w:ascii="Times New Roman" w:hAnsi="Times New Roman" w:cs="Times New Roman"/>
                  <w:sz w:val="20"/>
                  <w:szCs w:val="16"/>
                </w:rPr>
                <w:t>19.10</w:t>
              </w:r>
            </w:hyperlink>
            <w:r w:rsidRPr="0010061F">
              <w:rPr>
                <w:rFonts w:ascii="Times New Roman" w:hAnsi="Times New Roman" w:cs="Times New Roman"/>
                <w:sz w:val="20"/>
                <w:szCs w:val="16"/>
              </w:rPr>
              <w:t>;</w:t>
            </w:r>
          </w:p>
          <w:p w14:paraId="3BEF5E6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работу, направленную на развитие угольной промышленности, см. </w:t>
            </w:r>
            <w:hyperlink w:anchor="P6659" w:history="1">
              <w:r w:rsidRPr="0010061F">
                <w:rPr>
                  <w:rFonts w:ascii="Times New Roman" w:hAnsi="Times New Roman" w:cs="Times New Roman"/>
                  <w:sz w:val="20"/>
                  <w:szCs w:val="16"/>
                </w:rPr>
                <w:t>43.12</w:t>
              </w:r>
            </w:hyperlink>
          </w:p>
        </w:tc>
      </w:tr>
      <w:tr w:rsidR="00B76BFB" w:rsidRPr="0010061F" w14:paraId="49B0694E" w14:textId="77777777" w:rsidTr="00BD2DAF">
        <w:tc>
          <w:tcPr>
            <w:tcW w:w="321" w:type="pct"/>
            <w:tcMar>
              <w:top w:w="0" w:type="dxa"/>
              <w:left w:w="0" w:type="dxa"/>
              <w:bottom w:w="0" w:type="dxa"/>
              <w:right w:w="0" w:type="dxa"/>
            </w:tcMar>
          </w:tcPr>
          <w:p w14:paraId="69A1E8C3" w14:textId="7C4B5FA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05.10.1</w:t>
            </w:r>
          </w:p>
        </w:tc>
        <w:tc>
          <w:tcPr>
            <w:tcW w:w="4679" w:type="pct"/>
            <w:tcMar>
              <w:top w:w="0" w:type="dxa"/>
              <w:left w:w="0" w:type="dxa"/>
              <w:bottom w:w="0" w:type="dxa"/>
              <w:right w:w="0" w:type="dxa"/>
            </w:tcMar>
          </w:tcPr>
          <w:p w14:paraId="036B628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угля и антрацита</w:t>
            </w:r>
          </w:p>
        </w:tc>
      </w:tr>
      <w:tr w:rsidR="00B76BFB" w:rsidRPr="0010061F" w14:paraId="512DAE7F" w14:textId="77777777" w:rsidTr="00BD2DAF">
        <w:tc>
          <w:tcPr>
            <w:tcW w:w="321" w:type="pct"/>
            <w:tcMar>
              <w:top w:w="0" w:type="dxa"/>
              <w:left w:w="0" w:type="dxa"/>
              <w:bottom w:w="0" w:type="dxa"/>
              <w:right w:w="0" w:type="dxa"/>
            </w:tcMar>
          </w:tcPr>
          <w:p w14:paraId="0FC4A404" w14:textId="2ED2EB11"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lastRenderedPageBreak/>
              <w:t>05.10.11</w:t>
            </w:r>
          </w:p>
        </w:tc>
        <w:tc>
          <w:tcPr>
            <w:tcW w:w="4679" w:type="pct"/>
            <w:tcMar>
              <w:top w:w="0" w:type="dxa"/>
              <w:left w:w="0" w:type="dxa"/>
              <w:bottom w:w="0" w:type="dxa"/>
              <w:right w:w="0" w:type="dxa"/>
            </w:tcMar>
          </w:tcPr>
          <w:p w14:paraId="05D4D64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антрацита открытым способом</w:t>
            </w:r>
          </w:p>
        </w:tc>
      </w:tr>
      <w:tr w:rsidR="00B76BFB" w:rsidRPr="0010061F" w14:paraId="41283C9B" w14:textId="77777777" w:rsidTr="00BD2DAF">
        <w:tc>
          <w:tcPr>
            <w:tcW w:w="321" w:type="pct"/>
            <w:tcMar>
              <w:top w:w="0" w:type="dxa"/>
              <w:left w:w="0" w:type="dxa"/>
              <w:bottom w:w="0" w:type="dxa"/>
              <w:right w:w="0" w:type="dxa"/>
            </w:tcMar>
          </w:tcPr>
          <w:p w14:paraId="608C2144" w14:textId="4EA919E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05.10.12</w:t>
            </w:r>
          </w:p>
        </w:tc>
        <w:tc>
          <w:tcPr>
            <w:tcW w:w="4679" w:type="pct"/>
            <w:tcMar>
              <w:top w:w="0" w:type="dxa"/>
              <w:left w:w="0" w:type="dxa"/>
              <w:bottom w:w="0" w:type="dxa"/>
              <w:right w:w="0" w:type="dxa"/>
            </w:tcMar>
          </w:tcPr>
          <w:p w14:paraId="7AE5137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коксующегося угля открытым способом</w:t>
            </w:r>
          </w:p>
        </w:tc>
      </w:tr>
      <w:tr w:rsidR="00B76BFB" w:rsidRPr="0010061F" w14:paraId="666491BD" w14:textId="77777777" w:rsidTr="00BD2DAF">
        <w:tc>
          <w:tcPr>
            <w:tcW w:w="321" w:type="pct"/>
            <w:tcMar>
              <w:top w:w="0" w:type="dxa"/>
              <w:left w:w="0" w:type="dxa"/>
              <w:bottom w:w="0" w:type="dxa"/>
              <w:right w:w="0" w:type="dxa"/>
            </w:tcMar>
          </w:tcPr>
          <w:p w14:paraId="3FA9DCB4" w14:textId="415835F1"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05.10.13</w:t>
            </w:r>
          </w:p>
        </w:tc>
        <w:tc>
          <w:tcPr>
            <w:tcW w:w="4679" w:type="pct"/>
            <w:tcMar>
              <w:top w:w="0" w:type="dxa"/>
              <w:left w:w="0" w:type="dxa"/>
              <w:bottom w:w="0" w:type="dxa"/>
              <w:right w:w="0" w:type="dxa"/>
            </w:tcMar>
          </w:tcPr>
          <w:p w14:paraId="7284A96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угля, за исключением антрацита, угля коксующегося и угля бурого, открытым способом</w:t>
            </w:r>
          </w:p>
        </w:tc>
      </w:tr>
      <w:tr w:rsidR="00B76BFB" w:rsidRPr="0010061F" w14:paraId="79F6C460" w14:textId="77777777" w:rsidTr="00BD2DAF">
        <w:tc>
          <w:tcPr>
            <w:tcW w:w="321" w:type="pct"/>
            <w:tcMar>
              <w:top w:w="0" w:type="dxa"/>
              <w:left w:w="0" w:type="dxa"/>
              <w:bottom w:w="0" w:type="dxa"/>
              <w:right w:w="0" w:type="dxa"/>
            </w:tcMar>
          </w:tcPr>
          <w:p w14:paraId="3B37E317" w14:textId="371CBCC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05.10.14</w:t>
            </w:r>
          </w:p>
        </w:tc>
        <w:tc>
          <w:tcPr>
            <w:tcW w:w="4679" w:type="pct"/>
            <w:tcMar>
              <w:top w:w="0" w:type="dxa"/>
              <w:left w:w="0" w:type="dxa"/>
              <w:bottom w:w="0" w:type="dxa"/>
              <w:right w:w="0" w:type="dxa"/>
            </w:tcMar>
          </w:tcPr>
          <w:p w14:paraId="6A0FC49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антрацита подземным способом</w:t>
            </w:r>
          </w:p>
        </w:tc>
      </w:tr>
      <w:tr w:rsidR="00B76BFB" w:rsidRPr="0010061F" w14:paraId="3BEBC488" w14:textId="77777777" w:rsidTr="00BD2DAF">
        <w:tc>
          <w:tcPr>
            <w:tcW w:w="321" w:type="pct"/>
            <w:tcMar>
              <w:top w:w="0" w:type="dxa"/>
              <w:left w:w="0" w:type="dxa"/>
              <w:bottom w:w="0" w:type="dxa"/>
              <w:right w:w="0" w:type="dxa"/>
            </w:tcMar>
          </w:tcPr>
          <w:p w14:paraId="0AD8950F" w14:textId="7139BC53"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05.10.15</w:t>
            </w:r>
          </w:p>
        </w:tc>
        <w:tc>
          <w:tcPr>
            <w:tcW w:w="4679" w:type="pct"/>
            <w:tcMar>
              <w:top w:w="0" w:type="dxa"/>
              <w:left w:w="0" w:type="dxa"/>
              <w:bottom w:w="0" w:type="dxa"/>
              <w:right w:w="0" w:type="dxa"/>
            </w:tcMar>
          </w:tcPr>
          <w:p w14:paraId="31DB0F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коксующегося угля подземным способом</w:t>
            </w:r>
          </w:p>
        </w:tc>
      </w:tr>
      <w:tr w:rsidR="00B76BFB" w:rsidRPr="0010061F" w14:paraId="17A1740D" w14:textId="77777777" w:rsidTr="00BD2DAF">
        <w:tc>
          <w:tcPr>
            <w:tcW w:w="321" w:type="pct"/>
            <w:tcMar>
              <w:top w:w="0" w:type="dxa"/>
              <w:left w:w="0" w:type="dxa"/>
              <w:bottom w:w="0" w:type="dxa"/>
              <w:right w:w="0" w:type="dxa"/>
            </w:tcMar>
          </w:tcPr>
          <w:p w14:paraId="5EDF5984" w14:textId="0DBA2B8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05.10.16</w:t>
            </w:r>
          </w:p>
        </w:tc>
        <w:tc>
          <w:tcPr>
            <w:tcW w:w="4679" w:type="pct"/>
            <w:tcMar>
              <w:top w:w="0" w:type="dxa"/>
              <w:left w:w="0" w:type="dxa"/>
              <w:bottom w:w="0" w:type="dxa"/>
              <w:right w:w="0" w:type="dxa"/>
            </w:tcMar>
          </w:tcPr>
          <w:p w14:paraId="3979FB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угля, за исключением антрацита, угля коксующегося и угля бурого, подземным способом</w:t>
            </w:r>
          </w:p>
        </w:tc>
      </w:tr>
      <w:tr w:rsidR="00B76BFB" w:rsidRPr="0010061F" w14:paraId="5FE26B76" w14:textId="77777777" w:rsidTr="00BD2DAF">
        <w:tc>
          <w:tcPr>
            <w:tcW w:w="321" w:type="pct"/>
            <w:tcMar>
              <w:top w:w="0" w:type="dxa"/>
              <w:left w:w="0" w:type="dxa"/>
              <w:bottom w:w="0" w:type="dxa"/>
              <w:right w:w="0" w:type="dxa"/>
            </w:tcMar>
          </w:tcPr>
          <w:p w14:paraId="27EDC508" w14:textId="6C9EACB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05.10.2</w:t>
            </w:r>
          </w:p>
        </w:tc>
        <w:tc>
          <w:tcPr>
            <w:tcW w:w="4679" w:type="pct"/>
            <w:tcMar>
              <w:top w:w="0" w:type="dxa"/>
              <w:left w:w="0" w:type="dxa"/>
              <w:bottom w:w="0" w:type="dxa"/>
              <w:right w:w="0" w:type="dxa"/>
            </w:tcMar>
          </w:tcPr>
          <w:p w14:paraId="67AC811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Обогащение угля</w:t>
            </w:r>
          </w:p>
        </w:tc>
      </w:tr>
      <w:tr w:rsidR="00B76BFB" w:rsidRPr="0010061F" w14:paraId="531791AD" w14:textId="77777777" w:rsidTr="00BD2DAF">
        <w:tc>
          <w:tcPr>
            <w:tcW w:w="321" w:type="pct"/>
            <w:tcMar>
              <w:top w:w="0" w:type="dxa"/>
              <w:left w:w="0" w:type="dxa"/>
              <w:bottom w:w="0" w:type="dxa"/>
              <w:right w:w="0" w:type="dxa"/>
            </w:tcMar>
          </w:tcPr>
          <w:p w14:paraId="0C41689C" w14:textId="64C31C4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05.10.21</w:t>
            </w:r>
          </w:p>
        </w:tc>
        <w:tc>
          <w:tcPr>
            <w:tcW w:w="4679" w:type="pct"/>
            <w:tcMar>
              <w:top w:w="0" w:type="dxa"/>
              <w:left w:w="0" w:type="dxa"/>
              <w:bottom w:w="0" w:type="dxa"/>
              <w:right w:w="0" w:type="dxa"/>
            </w:tcMar>
          </w:tcPr>
          <w:p w14:paraId="4456DAE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Обогащение антрацита</w:t>
            </w:r>
          </w:p>
        </w:tc>
      </w:tr>
      <w:tr w:rsidR="00B76BFB" w:rsidRPr="0010061F" w14:paraId="14E30674" w14:textId="77777777" w:rsidTr="00BD2DAF">
        <w:tc>
          <w:tcPr>
            <w:tcW w:w="321" w:type="pct"/>
            <w:tcMar>
              <w:top w:w="0" w:type="dxa"/>
              <w:left w:w="0" w:type="dxa"/>
              <w:bottom w:w="0" w:type="dxa"/>
              <w:right w:w="0" w:type="dxa"/>
            </w:tcMar>
          </w:tcPr>
          <w:p w14:paraId="4A3C6C91" w14:textId="2CAF338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05.10.22</w:t>
            </w:r>
          </w:p>
        </w:tc>
        <w:tc>
          <w:tcPr>
            <w:tcW w:w="4679" w:type="pct"/>
            <w:tcMar>
              <w:top w:w="0" w:type="dxa"/>
              <w:left w:w="0" w:type="dxa"/>
              <w:bottom w:w="0" w:type="dxa"/>
              <w:right w:w="0" w:type="dxa"/>
            </w:tcMar>
          </w:tcPr>
          <w:p w14:paraId="0B1DE4E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Обогащение коксующегося угля</w:t>
            </w:r>
          </w:p>
        </w:tc>
      </w:tr>
      <w:tr w:rsidR="00B76BFB" w:rsidRPr="0010061F" w14:paraId="6FF57AD4" w14:textId="77777777" w:rsidTr="00BD2DAF">
        <w:tc>
          <w:tcPr>
            <w:tcW w:w="321" w:type="pct"/>
            <w:tcMar>
              <w:top w:w="0" w:type="dxa"/>
              <w:left w:w="0" w:type="dxa"/>
              <w:bottom w:w="0" w:type="dxa"/>
              <w:right w:w="0" w:type="dxa"/>
            </w:tcMar>
          </w:tcPr>
          <w:p w14:paraId="647B3AC6" w14:textId="294797B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05.10.23</w:t>
            </w:r>
          </w:p>
        </w:tc>
        <w:tc>
          <w:tcPr>
            <w:tcW w:w="4679" w:type="pct"/>
            <w:tcMar>
              <w:top w:w="0" w:type="dxa"/>
              <w:left w:w="0" w:type="dxa"/>
              <w:bottom w:w="0" w:type="dxa"/>
              <w:right w:w="0" w:type="dxa"/>
            </w:tcMar>
          </w:tcPr>
          <w:p w14:paraId="668AA55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Обогащение угля, кроме антрацита, угля коксующегося и угля бурого</w:t>
            </w:r>
          </w:p>
        </w:tc>
      </w:tr>
      <w:tr w:rsidR="00B76BFB" w:rsidRPr="0010061F" w14:paraId="1D687F10" w14:textId="77777777" w:rsidTr="00BD2DAF">
        <w:tc>
          <w:tcPr>
            <w:tcW w:w="321" w:type="pct"/>
            <w:tcMar>
              <w:top w:w="0" w:type="dxa"/>
              <w:left w:w="0" w:type="dxa"/>
              <w:bottom w:w="0" w:type="dxa"/>
              <w:right w:w="0" w:type="dxa"/>
            </w:tcMar>
          </w:tcPr>
          <w:p w14:paraId="377605C3" w14:textId="5896289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05.2</w:t>
            </w:r>
          </w:p>
        </w:tc>
        <w:tc>
          <w:tcPr>
            <w:tcW w:w="4679" w:type="pct"/>
            <w:tcMar>
              <w:top w:w="0" w:type="dxa"/>
              <w:left w:w="0" w:type="dxa"/>
              <w:bottom w:w="0" w:type="dxa"/>
              <w:right w:w="0" w:type="dxa"/>
            </w:tcMar>
          </w:tcPr>
          <w:p w14:paraId="45C7CF4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бурого угля (лигнита)</w:t>
            </w:r>
          </w:p>
        </w:tc>
      </w:tr>
      <w:tr w:rsidR="00B76BFB" w:rsidRPr="0010061F" w14:paraId="14A593AE" w14:textId="77777777" w:rsidTr="00BD2DAF">
        <w:tc>
          <w:tcPr>
            <w:tcW w:w="321" w:type="pct"/>
            <w:tcMar>
              <w:top w:w="0" w:type="dxa"/>
              <w:left w:w="0" w:type="dxa"/>
              <w:bottom w:w="0" w:type="dxa"/>
              <w:right w:w="0" w:type="dxa"/>
            </w:tcMar>
          </w:tcPr>
          <w:p w14:paraId="4CDF443B" w14:textId="74E76E8A" w:rsidR="009C6C93" w:rsidRPr="0010061F" w:rsidRDefault="009C6C93" w:rsidP="00BB5AB2">
            <w:pPr>
              <w:pStyle w:val="ConsPlusNormal"/>
              <w:contextualSpacing/>
              <w:rPr>
                <w:rFonts w:ascii="Times New Roman" w:hAnsi="Times New Roman" w:cs="Times New Roman"/>
                <w:sz w:val="20"/>
                <w:szCs w:val="16"/>
              </w:rPr>
            </w:pPr>
            <w:bookmarkStart w:id="3" w:name="P1028"/>
            <w:bookmarkEnd w:id="3"/>
            <w:r w:rsidRPr="0010061F">
              <w:rPr>
                <w:rFonts w:ascii="Times New Roman" w:hAnsi="Times New Roman" w:cs="Times New Roman"/>
                <w:sz w:val="20"/>
                <w:szCs w:val="16"/>
              </w:rPr>
              <w:t>05.20</w:t>
            </w:r>
          </w:p>
        </w:tc>
        <w:tc>
          <w:tcPr>
            <w:tcW w:w="4679" w:type="pct"/>
            <w:tcMar>
              <w:top w:w="0" w:type="dxa"/>
              <w:left w:w="0" w:type="dxa"/>
              <w:bottom w:w="0" w:type="dxa"/>
              <w:right w:w="0" w:type="dxa"/>
            </w:tcMar>
          </w:tcPr>
          <w:p w14:paraId="2C4966D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бурого угля (лигнита)</w:t>
            </w:r>
          </w:p>
          <w:p w14:paraId="16FB5D6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43A6E8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бурого угля (лигнита) подземным или открытым способом, включая добычу путем плавления;</w:t>
            </w:r>
          </w:p>
          <w:p w14:paraId="10AF7A3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промывку, просушку, дробление, прессовку бурого угля (лигнита) для улучшения качества, облегчения перевозки или хранения</w:t>
            </w:r>
          </w:p>
          <w:p w14:paraId="36F0D19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FA59BD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добычу угля, см. </w:t>
            </w:r>
            <w:hyperlink w:anchor="P990" w:history="1">
              <w:r w:rsidRPr="0010061F">
                <w:rPr>
                  <w:rFonts w:ascii="Times New Roman" w:hAnsi="Times New Roman" w:cs="Times New Roman"/>
                  <w:sz w:val="20"/>
                  <w:szCs w:val="16"/>
                </w:rPr>
                <w:t>05.10</w:t>
              </w:r>
            </w:hyperlink>
            <w:r w:rsidRPr="0010061F">
              <w:rPr>
                <w:rFonts w:ascii="Times New Roman" w:hAnsi="Times New Roman" w:cs="Times New Roman"/>
                <w:sz w:val="20"/>
                <w:szCs w:val="16"/>
              </w:rPr>
              <w:t>;</w:t>
            </w:r>
          </w:p>
          <w:p w14:paraId="1F588F5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разработку месторождений торфа, см. </w:t>
            </w:r>
            <w:hyperlink w:anchor="P1259" w:history="1">
              <w:r w:rsidRPr="0010061F">
                <w:rPr>
                  <w:rFonts w:ascii="Times New Roman" w:hAnsi="Times New Roman" w:cs="Times New Roman"/>
                  <w:sz w:val="20"/>
                  <w:szCs w:val="16"/>
                </w:rPr>
                <w:t>08.92</w:t>
              </w:r>
            </w:hyperlink>
            <w:r w:rsidRPr="0010061F">
              <w:rPr>
                <w:rFonts w:ascii="Times New Roman" w:hAnsi="Times New Roman" w:cs="Times New Roman"/>
                <w:sz w:val="20"/>
                <w:szCs w:val="16"/>
              </w:rPr>
              <w:t>;</w:t>
            </w:r>
          </w:p>
          <w:p w14:paraId="237F458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осуществление вспомогательной деятельности, связанной с добычей бурого угля (лигнита), см. </w:t>
            </w:r>
            <w:hyperlink w:anchor="P1341" w:history="1">
              <w:r w:rsidRPr="0010061F">
                <w:rPr>
                  <w:rFonts w:ascii="Times New Roman" w:hAnsi="Times New Roman" w:cs="Times New Roman"/>
                  <w:sz w:val="20"/>
                  <w:szCs w:val="16"/>
                </w:rPr>
                <w:t>09.90</w:t>
              </w:r>
            </w:hyperlink>
            <w:r w:rsidRPr="0010061F">
              <w:rPr>
                <w:rFonts w:ascii="Times New Roman" w:hAnsi="Times New Roman" w:cs="Times New Roman"/>
                <w:sz w:val="20"/>
                <w:szCs w:val="16"/>
              </w:rPr>
              <w:t>;</w:t>
            </w:r>
          </w:p>
          <w:p w14:paraId="649B5F3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пробное бурение при добыче угля, см. </w:t>
            </w:r>
            <w:hyperlink w:anchor="P1341" w:history="1">
              <w:r w:rsidRPr="0010061F">
                <w:rPr>
                  <w:rFonts w:ascii="Times New Roman" w:hAnsi="Times New Roman" w:cs="Times New Roman"/>
                  <w:sz w:val="20"/>
                  <w:szCs w:val="16"/>
                </w:rPr>
                <w:t>09.90</w:t>
              </w:r>
            </w:hyperlink>
            <w:r w:rsidRPr="0010061F">
              <w:rPr>
                <w:rFonts w:ascii="Times New Roman" w:hAnsi="Times New Roman" w:cs="Times New Roman"/>
                <w:sz w:val="20"/>
                <w:szCs w:val="16"/>
              </w:rPr>
              <w:t>;</w:t>
            </w:r>
          </w:p>
          <w:p w14:paraId="37A01DD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осуществление работ, направленных на развитие или улучшение условий подготовки для добычи угля, см. </w:t>
            </w:r>
            <w:hyperlink w:anchor="P6659" w:history="1">
              <w:r w:rsidRPr="0010061F">
                <w:rPr>
                  <w:rFonts w:ascii="Times New Roman" w:hAnsi="Times New Roman" w:cs="Times New Roman"/>
                  <w:sz w:val="20"/>
                  <w:szCs w:val="16"/>
                </w:rPr>
                <w:t>43.12</w:t>
              </w:r>
            </w:hyperlink>
          </w:p>
        </w:tc>
      </w:tr>
      <w:tr w:rsidR="00B76BFB" w:rsidRPr="0010061F" w14:paraId="6C01EEA8" w14:textId="77777777" w:rsidTr="00BD2DAF">
        <w:tc>
          <w:tcPr>
            <w:tcW w:w="321" w:type="pct"/>
            <w:tcMar>
              <w:top w:w="0" w:type="dxa"/>
              <w:left w:w="0" w:type="dxa"/>
              <w:bottom w:w="0" w:type="dxa"/>
              <w:right w:w="0" w:type="dxa"/>
            </w:tcMar>
          </w:tcPr>
          <w:p w14:paraId="2F1F3422" w14:textId="0E117F5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05.20.1</w:t>
            </w:r>
          </w:p>
        </w:tc>
        <w:tc>
          <w:tcPr>
            <w:tcW w:w="4679" w:type="pct"/>
            <w:tcMar>
              <w:top w:w="0" w:type="dxa"/>
              <w:left w:w="0" w:type="dxa"/>
              <w:bottom w:w="0" w:type="dxa"/>
              <w:right w:w="0" w:type="dxa"/>
            </w:tcMar>
          </w:tcPr>
          <w:p w14:paraId="5B1FBF7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бурого угля (лигнита)</w:t>
            </w:r>
          </w:p>
        </w:tc>
      </w:tr>
      <w:tr w:rsidR="00B76BFB" w:rsidRPr="0010061F" w14:paraId="72C6BAA2" w14:textId="77777777" w:rsidTr="00BD2DAF">
        <w:tc>
          <w:tcPr>
            <w:tcW w:w="321" w:type="pct"/>
            <w:tcMar>
              <w:top w:w="0" w:type="dxa"/>
              <w:left w:w="0" w:type="dxa"/>
              <w:bottom w:w="0" w:type="dxa"/>
              <w:right w:w="0" w:type="dxa"/>
            </w:tcMar>
          </w:tcPr>
          <w:p w14:paraId="212D917A" w14:textId="306A9EF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05.20.11</w:t>
            </w:r>
          </w:p>
        </w:tc>
        <w:tc>
          <w:tcPr>
            <w:tcW w:w="4679" w:type="pct"/>
            <w:tcMar>
              <w:top w:w="0" w:type="dxa"/>
              <w:left w:w="0" w:type="dxa"/>
              <w:bottom w:w="0" w:type="dxa"/>
              <w:right w:w="0" w:type="dxa"/>
            </w:tcMar>
          </w:tcPr>
          <w:p w14:paraId="6C32C54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бурого угля (лигнита) открытым способом</w:t>
            </w:r>
          </w:p>
        </w:tc>
      </w:tr>
      <w:tr w:rsidR="00B76BFB" w:rsidRPr="0010061F" w14:paraId="2A69951E" w14:textId="77777777" w:rsidTr="00BD2DAF">
        <w:tc>
          <w:tcPr>
            <w:tcW w:w="321" w:type="pct"/>
            <w:tcMar>
              <w:top w:w="0" w:type="dxa"/>
              <w:left w:w="0" w:type="dxa"/>
              <w:bottom w:w="0" w:type="dxa"/>
              <w:right w:w="0" w:type="dxa"/>
            </w:tcMar>
          </w:tcPr>
          <w:p w14:paraId="4CF2DFA6" w14:textId="4C16683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05.20.12</w:t>
            </w:r>
          </w:p>
        </w:tc>
        <w:tc>
          <w:tcPr>
            <w:tcW w:w="4679" w:type="pct"/>
            <w:tcMar>
              <w:top w:w="0" w:type="dxa"/>
              <w:left w:w="0" w:type="dxa"/>
              <w:bottom w:w="0" w:type="dxa"/>
              <w:right w:w="0" w:type="dxa"/>
            </w:tcMar>
          </w:tcPr>
          <w:p w14:paraId="1C7AB47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бурого угля (лигнита) подземным способом</w:t>
            </w:r>
          </w:p>
        </w:tc>
      </w:tr>
      <w:tr w:rsidR="00B76BFB" w:rsidRPr="0010061F" w14:paraId="70E10619" w14:textId="77777777" w:rsidTr="00BD2DAF">
        <w:tc>
          <w:tcPr>
            <w:tcW w:w="321" w:type="pct"/>
            <w:tcMar>
              <w:top w:w="0" w:type="dxa"/>
              <w:left w:w="0" w:type="dxa"/>
              <w:bottom w:w="0" w:type="dxa"/>
              <w:right w:w="0" w:type="dxa"/>
            </w:tcMar>
          </w:tcPr>
          <w:p w14:paraId="2F8A649C" w14:textId="2581BCC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05.20.2</w:t>
            </w:r>
          </w:p>
        </w:tc>
        <w:tc>
          <w:tcPr>
            <w:tcW w:w="4679" w:type="pct"/>
            <w:tcMar>
              <w:top w:w="0" w:type="dxa"/>
              <w:left w:w="0" w:type="dxa"/>
              <w:bottom w:w="0" w:type="dxa"/>
              <w:right w:w="0" w:type="dxa"/>
            </w:tcMar>
          </w:tcPr>
          <w:p w14:paraId="6B427DC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Обогащение бурого угля (лигнита)</w:t>
            </w:r>
          </w:p>
        </w:tc>
      </w:tr>
      <w:tr w:rsidR="00171E26" w:rsidRPr="0010061F" w14:paraId="7B0F0B1E" w14:textId="77777777" w:rsidTr="00BD2DAF">
        <w:tc>
          <w:tcPr>
            <w:tcW w:w="321" w:type="pct"/>
            <w:vMerge w:val="restart"/>
            <w:tcMar>
              <w:top w:w="0" w:type="dxa"/>
              <w:left w:w="0" w:type="dxa"/>
              <w:bottom w:w="0" w:type="dxa"/>
              <w:right w:w="0" w:type="dxa"/>
            </w:tcMar>
          </w:tcPr>
          <w:p w14:paraId="03B3EB31" w14:textId="77777777" w:rsidR="009C6C93" w:rsidRPr="0010061F" w:rsidRDefault="009C6C93" w:rsidP="00BB5AB2">
            <w:pPr>
              <w:pStyle w:val="ConsPlusNormal"/>
              <w:contextualSpacing/>
              <w:outlineLvl w:val="1"/>
              <w:rPr>
                <w:rFonts w:ascii="Times New Roman" w:hAnsi="Times New Roman" w:cs="Times New Roman"/>
                <w:sz w:val="20"/>
                <w:szCs w:val="16"/>
              </w:rPr>
            </w:pPr>
            <w:bookmarkStart w:id="4" w:name="P1047"/>
            <w:bookmarkEnd w:id="4"/>
            <w:r w:rsidRPr="0010061F">
              <w:rPr>
                <w:rFonts w:ascii="Times New Roman" w:hAnsi="Times New Roman" w:cs="Times New Roman"/>
                <w:b/>
                <w:i/>
                <w:sz w:val="20"/>
                <w:szCs w:val="16"/>
              </w:rPr>
              <w:t>06</w:t>
            </w:r>
          </w:p>
        </w:tc>
        <w:tc>
          <w:tcPr>
            <w:tcW w:w="4679" w:type="pct"/>
            <w:tcMar>
              <w:top w:w="0" w:type="dxa"/>
              <w:left w:w="0" w:type="dxa"/>
              <w:bottom w:w="0" w:type="dxa"/>
              <w:right w:w="0" w:type="dxa"/>
            </w:tcMar>
          </w:tcPr>
          <w:p w14:paraId="28525EE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Добыча нефти и природного газа</w:t>
            </w:r>
          </w:p>
        </w:tc>
      </w:tr>
      <w:tr w:rsidR="00171E26" w:rsidRPr="0010061F" w14:paraId="3FC5C8C9" w14:textId="77777777" w:rsidTr="00BD2DAF">
        <w:tc>
          <w:tcPr>
            <w:tcW w:w="321" w:type="pct"/>
            <w:vMerge/>
            <w:tcMar>
              <w:top w:w="0" w:type="dxa"/>
              <w:left w:w="0" w:type="dxa"/>
              <w:bottom w:w="0" w:type="dxa"/>
              <w:right w:w="0" w:type="dxa"/>
            </w:tcMar>
          </w:tcPr>
          <w:p w14:paraId="0B2A8A3E"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7A0628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942A37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нефти;</w:t>
            </w:r>
          </w:p>
          <w:p w14:paraId="6C852CD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нефтяного (попутного) газа;</w:t>
            </w:r>
          </w:p>
          <w:p w14:paraId="4C1651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горючих (битуминозных) сланцев и битуминозных песков и извлечение из них нефти;</w:t>
            </w:r>
          </w:p>
          <w:p w14:paraId="0F50F97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природного газа и жидких углеводородов (конденсата)</w:t>
            </w:r>
          </w:p>
          <w:p w14:paraId="307E147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 также:</w:t>
            </w:r>
          </w:p>
          <w:p w14:paraId="6FE38D0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эксплуатации и/или разработке нефтяных и газовых месторождений</w:t>
            </w:r>
          </w:p>
          <w:p w14:paraId="07A5BB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Подобная деятельность может включать оснащение и оборудование скважин, эксплуатацию промысловых сепараторов, деэмульгаторов, </w:t>
            </w:r>
            <w:proofErr w:type="spellStart"/>
            <w:r w:rsidRPr="0010061F">
              <w:rPr>
                <w:rFonts w:ascii="Times New Roman" w:hAnsi="Times New Roman" w:cs="Times New Roman"/>
                <w:sz w:val="20"/>
                <w:szCs w:val="16"/>
              </w:rPr>
              <w:t>илоотделителей</w:t>
            </w:r>
            <w:proofErr w:type="spellEnd"/>
            <w:r w:rsidRPr="0010061F">
              <w:rPr>
                <w:rFonts w:ascii="Times New Roman" w:hAnsi="Times New Roman" w:cs="Times New Roman"/>
                <w:sz w:val="20"/>
                <w:szCs w:val="16"/>
              </w:rPr>
              <w:t>, нефтепромысловых трубопроводов и все прочие виды деятельности по подготовке нефти или газа, для перевозки от места их добычи до пункта отгрузки (поставки)</w:t>
            </w:r>
          </w:p>
          <w:p w14:paraId="7C1150E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F5A56C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услуги по добыче нефти и газа за вознаграждение или на контрактной основе, см. </w:t>
            </w:r>
            <w:hyperlink w:anchor="P1320" w:history="1">
              <w:r w:rsidRPr="0010061F">
                <w:rPr>
                  <w:rFonts w:ascii="Times New Roman" w:hAnsi="Times New Roman" w:cs="Times New Roman"/>
                  <w:sz w:val="20"/>
                  <w:szCs w:val="16"/>
                </w:rPr>
                <w:t>09.10</w:t>
              </w:r>
            </w:hyperlink>
            <w:r w:rsidRPr="0010061F">
              <w:rPr>
                <w:rFonts w:ascii="Times New Roman" w:hAnsi="Times New Roman" w:cs="Times New Roman"/>
                <w:sz w:val="20"/>
                <w:szCs w:val="16"/>
              </w:rPr>
              <w:t>;</w:t>
            </w:r>
          </w:p>
          <w:p w14:paraId="07C029F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поисково-разведочные работы на нефтяных и газовых скважинах, см. </w:t>
            </w:r>
            <w:hyperlink w:anchor="P1320" w:history="1">
              <w:r w:rsidRPr="0010061F">
                <w:rPr>
                  <w:rFonts w:ascii="Times New Roman" w:hAnsi="Times New Roman" w:cs="Times New Roman"/>
                  <w:sz w:val="20"/>
                  <w:szCs w:val="16"/>
                </w:rPr>
                <w:t>09.10</w:t>
              </w:r>
            </w:hyperlink>
            <w:r w:rsidRPr="0010061F">
              <w:rPr>
                <w:rFonts w:ascii="Times New Roman" w:hAnsi="Times New Roman" w:cs="Times New Roman"/>
                <w:sz w:val="20"/>
                <w:szCs w:val="16"/>
              </w:rPr>
              <w:t>;</w:t>
            </w:r>
          </w:p>
          <w:p w14:paraId="7216FDD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разведочное бурение, см. </w:t>
            </w:r>
            <w:hyperlink w:anchor="P1320" w:history="1">
              <w:r w:rsidRPr="0010061F">
                <w:rPr>
                  <w:rFonts w:ascii="Times New Roman" w:hAnsi="Times New Roman" w:cs="Times New Roman"/>
                  <w:sz w:val="20"/>
                  <w:szCs w:val="16"/>
                </w:rPr>
                <w:t>09.10</w:t>
              </w:r>
            </w:hyperlink>
            <w:r w:rsidRPr="0010061F">
              <w:rPr>
                <w:rFonts w:ascii="Times New Roman" w:hAnsi="Times New Roman" w:cs="Times New Roman"/>
                <w:sz w:val="20"/>
                <w:szCs w:val="16"/>
              </w:rPr>
              <w:t>;</w:t>
            </w:r>
          </w:p>
          <w:p w14:paraId="7714E66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очистку нефтепродуктов, см. </w:t>
            </w:r>
            <w:hyperlink w:anchor="P2888" w:history="1">
              <w:r w:rsidRPr="0010061F">
                <w:rPr>
                  <w:rFonts w:ascii="Times New Roman" w:hAnsi="Times New Roman" w:cs="Times New Roman"/>
                  <w:sz w:val="20"/>
                  <w:szCs w:val="16"/>
                </w:rPr>
                <w:t>19.20</w:t>
              </w:r>
            </w:hyperlink>
            <w:r w:rsidRPr="0010061F">
              <w:rPr>
                <w:rFonts w:ascii="Times New Roman" w:hAnsi="Times New Roman" w:cs="Times New Roman"/>
                <w:sz w:val="20"/>
                <w:szCs w:val="16"/>
              </w:rPr>
              <w:t>;</w:t>
            </w:r>
          </w:p>
          <w:p w14:paraId="77D84B1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разведку нефтяных месторождений и другие геофизические, геологические и сейсмические исследования, см. </w:t>
            </w:r>
            <w:hyperlink w:anchor="P10177" w:history="1">
              <w:r w:rsidRPr="0010061F">
                <w:rPr>
                  <w:rFonts w:ascii="Times New Roman" w:hAnsi="Times New Roman" w:cs="Times New Roman"/>
                  <w:sz w:val="20"/>
                  <w:szCs w:val="16"/>
                </w:rPr>
                <w:t>71.12</w:t>
              </w:r>
            </w:hyperlink>
          </w:p>
        </w:tc>
      </w:tr>
      <w:tr w:rsidR="00244A30" w:rsidRPr="0010061F" w14:paraId="466E36C2" w14:textId="77777777" w:rsidTr="00BD2DAF">
        <w:tc>
          <w:tcPr>
            <w:tcW w:w="321" w:type="pct"/>
            <w:tcMar>
              <w:top w:w="0" w:type="dxa"/>
              <w:left w:w="0" w:type="dxa"/>
              <w:bottom w:w="0" w:type="dxa"/>
              <w:right w:w="0" w:type="dxa"/>
            </w:tcMar>
          </w:tcPr>
          <w:p w14:paraId="014DF42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06.1</w:t>
            </w:r>
          </w:p>
        </w:tc>
        <w:tc>
          <w:tcPr>
            <w:tcW w:w="4679" w:type="pct"/>
            <w:tcMar>
              <w:top w:w="0" w:type="dxa"/>
              <w:left w:w="0" w:type="dxa"/>
              <w:bottom w:w="0" w:type="dxa"/>
              <w:right w:w="0" w:type="dxa"/>
            </w:tcMar>
          </w:tcPr>
          <w:p w14:paraId="269BEA0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нефти и нефтяного (попутного) газа</w:t>
            </w:r>
          </w:p>
        </w:tc>
      </w:tr>
      <w:tr w:rsidR="00244A30" w:rsidRPr="0010061F" w14:paraId="0B0424E5" w14:textId="77777777" w:rsidTr="00BD2DAF">
        <w:tc>
          <w:tcPr>
            <w:tcW w:w="321" w:type="pct"/>
            <w:tcMar>
              <w:top w:w="0" w:type="dxa"/>
              <w:left w:w="0" w:type="dxa"/>
              <w:bottom w:w="0" w:type="dxa"/>
              <w:right w:w="0" w:type="dxa"/>
            </w:tcMar>
          </w:tcPr>
          <w:p w14:paraId="4DAC17E4" w14:textId="77777777" w:rsidR="009C6C93" w:rsidRPr="0010061F" w:rsidRDefault="009C6C93" w:rsidP="00BB5AB2">
            <w:pPr>
              <w:pStyle w:val="ConsPlusNormal"/>
              <w:contextualSpacing/>
              <w:rPr>
                <w:rFonts w:ascii="Times New Roman" w:hAnsi="Times New Roman" w:cs="Times New Roman"/>
                <w:sz w:val="20"/>
                <w:szCs w:val="16"/>
              </w:rPr>
            </w:pPr>
            <w:bookmarkStart w:id="5" w:name="P1067"/>
            <w:bookmarkEnd w:id="5"/>
            <w:r w:rsidRPr="0010061F">
              <w:rPr>
                <w:rFonts w:ascii="Times New Roman" w:hAnsi="Times New Roman" w:cs="Times New Roman"/>
                <w:sz w:val="20"/>
                <w:szCs w:val="16"/>
              </w:rPr>
              <w:t>06.10</w:t>
            </w:r>
          </w:p>
        </w:tc>
        <w:tc>
          <w:tcPr>
            <w:tcW w:w="4679" w:type="pct"/>
            <w:tcMar>
              <w:top w:w="0" w:type="dxa"/>
              <w:left w:w="0" w:type="dxa"/>
              <w:bottom w:w="0" w:type="dxa"/>
              <w:right w:w="0" w:type="dxa"/>
            </w:tcMar>
          </w:tcPr>
          <w:p w14:paraId="5E1D52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нефти и нефтяного (попутного) газа</w:t>
            </w:r>
          </w:p>
          <w:p w14:paraId="26006AE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lastRenderedPageBreak/>
              <w:t>Эта группировка включает:</w:t>
            </w:r>
          </w:p>
          <w:p w14:paraId="79122DD4"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добычу нефти</w:t>
            </w:r>
          </w:p>
          <w:p w14:paraId="49751F44"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2D3D5A48"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добычу нефтяного (попутного) газа;</w:t>
            </w:r>
          </w:p>
          <w:p w14:paraId="25BD492F"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добычу горючих (битуминозных) или нефтяных сланцев и битуминозного песка;</w:t>
            </w:r>
          </w:p>
          <w:p w14:paraId="69AD5F6C"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производство нефти из горючих (битуминозных) сланцев и песка;</w:t>
            </w:r>
          </w:p>
          <w:p w14:paraId="3B3299C9"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xml:space="preserve">- процессы получения нефти: декантацию, опреснение, </w:t>
            </w:r>
            <w:proofErr w:type="spellStart"/>
            <w:r w:rsidRPr="0010061F">
              <w:rPr>
                <w:rFonts w:ascii="Times New Roman" w:hAnsi="Times New Roman" w:cs="Times New Roman"/>
                <w:sz w:val="20"/>
                <w:szCs w:val="16"/>
              </w:rPr>
              <w:t>дегидрацию</w:t>
            </w:r>
            <w:proofErr w:type="spellEnd"/>
            <w:r w:rsidRPr="0010061F">
              <w:rPr>
                <w:rFonts w:ascii="Times New Roman" w:hAnsi="Times New Roman" w:cs="Times New Roman"/>
                <w:sz w:val="20"/>
                <w:szCs w:val="16"/>
              </w:rPr>
              <w:t>, стабилизацию и т.п.</w:t>
            </w:r>
          </w:p>
          <w:p w14:paraId="1F428EE9"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577140C8"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услуг по добыче нефти и природного газа, см. </w:t>
            </w:r>
            <w:hyperlink w:anchor="P1320" w:history="1">
              <w:r w:rsidRPr="0010061F">
                <w:rPr>
                  <w:rFonts w:ascii="Times New Roman" w:hAnsi="Times New Roman" w:cs="Times New Roman"/>
                  <w:sz w:val="20"/>
                  <w:szCs w:val="16"/>
                </w:rPr>
                <w:t>09.10</w:t>
              </w:r>
            </w:hyperlink>
            <w:r w:rsidRPr="0010061F">
              <w:rPr>
                <w:rFonts w:ascii="Times New Roman" w:hAnsi="Times New Roman" w:cs="Times New Roman"/>
                <w:sz w:val="20"/>
                <w:szCs w:val="16"/>
              </w:rPr>
              <w:t>;</w:t>
            </w:r>
          </w:p>
          <w:p w14:paraId="2ECF2514"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xml:space="preserve">- разведку нефтяных и газовых месторождений, см. </w:t>
            </w:r>
            <w:hyperlink w:anchor="P1320" w:history="1">
              <w:r w:rsidRPr="0010061F">
                <w:rPr>
                  <w:rFonts w:ascii="Times New Roman" w:hAnsi="Times New Roman" w:cs="Times New Roman"/>
                  <w:sz w:val="20"/>
                  <w:szCs w:val="16"/>
                </w:rPr>
                <w:t>09.10</w:t>
              </w:r>
            </w:hyperlink>
            <w:r w:rsidRPr="0010061F">
              <w:rPr>
                <w:rFonts w:ascii="Times New Roman" w:hAnsi="Times New Roman" w:cs="Times New Roman"/>
                <w:sz w:val="20"/>
                <w:szCs w:val="16"/>
              </w:rPr>
              <w:t>;</w:t>
            </w:r>
          </w:p>
          <w:p w14:paraId="5BCE43BC"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очищенных нефтепродуктов, см. </w:t>
            </w:r>
            <w:hyperlink w:anchor="P2888" w:history="1">
              <w:r w:rsidRPr="0010061F">
                <w:rPr>
                  <w:rFonts w:ascii="Times New Roman" w:hAnsi="Times New Roman" w:cs="Times New Roman"/>
                  <w:sz w:val="20"/>
                  <w:szCs w:val="16"/>
                </w:rPr>
                <w:t>19.20</w:t>
              </w:r>
            </w:hyperlink>
            <w:r w:rsidRPr="0010061F">
              <w:rPr>
                <w:rFonts w:ascii="Times New Roman" w:hAnsi="Times New Roman" w:cs="Times New Roman"/>
                <w:sz w:val="20"/>
                <w:szCs w:val="16"/>
              </w:rPr>
              <w:t>;</w:t>
            </w:r>
          </w:p>
          <w:p w14:paraId="13096A7A"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xml:space="preserve">- получение сжиженных газов при очистке нефти, см. </w:t>
            </w:r>
            <w:hyperlink w:anchor="P2888" w:history="1">
              <w:r w:rsidRPr="0010061F">
                <w:rPr>
                  <w:rFonts w:ascii="Times New Roman" w:hAnsi="Times New Roman" w:cs="Times New Roman"/>
                  <w:sz w:val="20"/>
                  <w:szCs w:val="16"/>
                </w:rPr>
                <w:t>19.20</w:t>
              </w:r>
            </w:hyperlink>
            <w:r w:rsidRPr="0010061F">
              <w:rPr>
                <w:rFonts w:ascii="Times New Roman" w:hAnsi="Times New Roman" w:cs="Times New Roman"/>
                <w:sz w:val="20"/>
                <w:szCs w:val="16"/>
              </w:rPr>
              <w:t>;</w:t>
            </w:r>
          </w:p>
          <w:p w14:paraId="6B46825D"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xml:space="preserve">- эксплуатацию нефтепроводов, см. </w:t>
            </w:r>
            <w:hyperlink w:anchor="P8439" w:history="1">
              <w:r w:rsidRPr="0010061F">
                <w:rPr>
                  <w:rFonts w:ascii="Times New Roman" w:hAnsi="Times New Roman" w:cs="Times New Roman"/>
                  <w:sz w:val="20"/>
                  <w:szCs w:val="16"/>
                </w:rPr>
                <w:t>49.50</w:t>
              </w:r>
            </w:hyperlink>
          </w:p>
        </w:tc>
      </w:tr>
      <w:tr w:rsidR="00244A30" w:rsidRPr="0010061F" w14:paraId="3179B1F6" w14:textId="77777777" w:rsidTr="00BD2DAF">
        <w:tc>
          <w:tcPr>
            <w:tcW w:w="321" w:type="pct"/>
            <w:tcMar>
              <w:top w:w="0" w:type="dxa"/>
              <w:left w:w="0" w:type="dxa"/>
              <w:bottom w:w="0" w:type="dxa"/>
              <w:right w:w="0" w:type="dxa"/>
            </w:tcMar>
          </w:tcPr>
          <w:p w14:paraId="5397D1A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lastRenderedPageBreak/>
              <w:t>06.10.1</w:t>
            </w:r>
          </w:p>
        </w:tc>
        <w:tc>
          <w:tcPr>
            <w:tcW w:w="4679" w:type="pct"/>
            <w:tcMar>
              <w:top w:w="0" w:type="dxa"/>
              <w:left w:w="0" w:type="dxa"/>
              <w:bottom w:w="0" w:type="dxa"/>
              <w:right w:w="0" w:type="dxa"/>
            </w:tcMar>
          </w:tcPr>
          <w:p w14:paraId="02527C5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нефти</w:t>
            </w:r>
          </w:p>
        </w:tc>
      </w:tr>
      <w:tr w:rsidR="00171E26" w:rsidRPr="0010061F" w14:paraId="4D280110" w14:textId="77777777" w:rsidTr="00BD2DAF">
        <w:tc>
          <w:tcPr>
            <w:tcW w:w="321" w:type="pct"/>
            <w:tcMar>
              <w:top w:w="0" w:type="dxa"/>
              <w:left w:w="0" w:type="dxa"/>
              <w:bottom w:w="0" w:type="dxa"/>
              <w:right w:w="0" w:type="dxa"/>
            </w:tcMar>
          </w:tcPr>
          <w:p w14:paraId="70E0BF81" w14:textId="06CA242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06.10.2</w:t>
            </w:r>
          </w:p>
        </w:tc>
        <w:tc>
          <w:tcPr>
            <w:tcW w:w="4679" w:type="pct"/>
            <w:tcMar>
              <w:top w:w="0" w:type="dxa"/>
              <w:left w:w="0" w:type="dxa"/>
              <w:bottom w:w="0" w:type="dxa"/>
              <w:right w:w="0" w:type="dxa"/>
            </w:tcMar>
          </w:tcPr>
          <w:p w14:paraId="791F9F1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горючих (битуминозных) сланцев, песка и озокерита</w:t>
            </w:r>
          </w:p>
        </w:tc>
      </w:tr>
      <w:tr w:rsidR="00171E26" w:rsidRPr="0010061F" w14:paraId="3E8F4FFF" w14:textId="77777777" w:rsidTr="00BD2DAF">
        <w:tc>
          <w:tcPr>
            <w:tcW w:w="321" w:type="pct"/>
            <w:tcMar>
              <w:top w:w="0" w:type="dxa"/>
              <w:left w:w="0" w:type="dxa"/>
              <w:bottom w:w="0" w:type="dxa"/>
              <w:right w:w="0" w:type="dxa"/>
            </w:tcMar>
          </w:tcPr>
          <w:p w14:paraId="12BDA173" w14:textId="7016ACC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06.10.3</w:t>
            </w:r>
          </w:p>
        </w:tc>
        <w:tc>
          <w:tcPr>
            <w:tcW w:w="4679" w:type="pct"/>
            <w:tcMar>
              <w:top w:w="0" w:type="dxa"/>
              <w:left w:w="0" w:type="dxa"/>
              <w:bottom w:w="0" w:type="dxa"/>
              <w:right w:w="0" w:type="dxa"/>
            </w:tcMar>
          </w:tcPr>
          <w:p w14:paraId="0FE77C1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нефтяного (попутного) газа</w:t>
            </w:r>
          </w:p>
        </w:tc>
      </w:tr>
      <w:tr w:rsidR="00F43ADE" w:rsidRPr="0010061F" w14:paraId="564F582A" w14:textId="77777777" w:rsidTr="00BD2DAF">
        <w:tc>
          <w:tcPr>
            <w:tcW w:w="321" w:type="pct"/>
            <w:tcMar>
              <w:top w:w="0" w:type="dxa"/>
              <w:left w:w="0" w:type="dxa"/>
              <w:bottom w:w="0" w:type="dxa"/>
              <w:right w:w="0" w:type="dxa"/>
            </w:tcMar>
          </w:tcPr>
          <w:p w14:paraId="4B920E9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06.2</w:t>
            </w:r>
          </w:p>
        </w:tc>
        <w:tc>
          <w:tcPr>
            <w:tcW w:w="4679" w:type="pct"/>
            <w:tcMar>
              <w:top w:w="0" w:type="dxa"/>
              <w:left w:w="0" w:type="dxa"/>
              <w:bottom w:w="0" w:type="dxa"/>
              <w:right w:w="0" w:type="dxa"/>
            </w:tcMar>
          </w:tcPr>
          <w:p w14:paraId="3D468B0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природного газа и газового конденсата</w:t>
            </w:r>
          </w:p>
        </w:tc>
      </w:tr>
      <w:tr w:rsidR="00F43ADE" w:rsidRPr="0010061F" w14:paraId="54EEF55D" w14:textId="77777777" w:rsidTr="00BD2DAF">
        <w:tc>
          <w:tcPr>
            <w:tcW w:w="321" w:type="pct"/>
            <w:tcMar>
              <w:top w:w="0" w:type="dxa"/>
              <w:left w:w="0" w:type="dxa"/>
              <w:bottom w:w="0" w:type="dxa"/>
              <w:right w:w="0" w:type="dxa"/>
            </w:tcMar>
          </w:tcPr>
          <w:p w14:paraId="3CF622F1" w14:textId="77777777" w:rsidR="009C6C93" w:rsidRPr="0010061F" w:rsidRDefault="009C6C93" w:rsidP="00BB5AB2">
            <w:pPr>
              <w:pStyle w:val="ConsPlusNormal"/>
              <w:contextualSpacing/>
              <w:rPr>
                <w:rFonts w:ascii="Times New Roman" w:hAnsi="Times New Roman" w:cs="Times New Roman"/>
                <w:sz w:val="20"/>
                <w:szCs w:val="16"/>
              </w:rPr>
            </w:pPr>
            <w:bookmarkStart w:id="6" w:name="P1094"/>
            <w:bookmarkEnd w:id="6"/>
            <w:r w:rsidRPr="0010061F">
              <w:rPr>
                <w:rFonts w:ascii="Times New Roman" w:hAnsi="Times New Roman" w:cs="Times New Roman"/>
                <w:sz w:val="20"/>
                <w:szCs w:val="16"/>
              </w:rPr>
              <w:t>06.20</w:t>
            </w:r>
          </w:p>
        </w:tc>
        <w:tc>
          <w:tcPr>
            <w:tcW w:w="4679" w:type="pct"/>
            <w:tcMar>
              <w:top w:w="0" w:type="dxa"/>
              <w:left w:w="0" w:type="dxa"/>
              <w:bottom w:w="0" w:type="dxa"/>
              <w:right w:w="0" w:type="dxa"/>
            </w:tcMar>
          </w:tcPr>
          <w:p w14:paraId="49A74FA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природного газа и газового конденсата</w:t>
            </w:r>
          </w:p>
          <w:p w14:paraId="32A81DF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692C4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обезвоживание и сепарацию фракций жидких углеводородов;</w:t>
            </w:r>
          </w:p>
          <w:p w14:paraId="7798BDE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извлечение метана, этана, бутана и пропана на месте добычи;</w:t>
            </w:r>
          </w:p>
          <w:p w14:paraId="39B9A3E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извлечение гелия и сероводорода;</w:t>
            </w:r>
          </w:p>
          <w:p w14:paraId="21D29BA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сырого газообразного углеводорода (природного газа);</w:t>
            </w:r>
          </w:p>
          <w:p w14:paraId="27AB413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конденсатов;</w:t>
            </w:r>
          </w:p>
          <w:p w14:paraId="6FF1E77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дренаж и выделение жидких фракций углеводорода;</w:t>
            </w:r>
          </w:p>
          <w:p w14:paraId="2E49D68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w:t>
            </w:r>
            <w:proofErr w:type="spellStart"/>
            <w:r w:rsidRPr="0010061F">
              <w:rPr>
                <w:rFonts w:ascii="Times New Roman" w:hAnsi="Times New Roman" w:cs="Times New Roman"/>
                <w:sz w:val="20"/>
                <w:szCs w:val="16"/>
              </w:rPr>
              <w:t>десульфурацию</w:t>
            </w:r>
            <w:proofErr w:type="spellEnd"/>
            <w:r w:rsidRPr="0010061F">
              <w:rPr>
                <w:rFonts w:ascii="Times New Roman" w:hAnsi="Times New Roman" w:cs="Times New Roman"/>
                <w:sz w:val="20"/>
                <w:szCs w:val="16"/>
              </w:rPr>
              <w:t xml:space="preserve"> газа</w:t>
            </w:r>
          </w:p>
          <w:p w14:paraId="61B82D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71C95C8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жидкого углеводорода путем сжижения или пиролиза</w:t>
            </w:r>
          </w:p>
        </w:tc>
      </w:tr>
      <w:tr w:rsidR="00F43ADE" w:rsidRPr="0010061F" w14:paraId="5F08605A" w14:textId="77777777" w:rsidTr="00BD2DAF">
        <w:tc>
          <w:tcPr>
            <w:tcW w:w="321" w:type="pct"/>
            <w:tcMar>
              <w:top w:w="0" w:type="dxa"/>
              <w:left w:w="0" w:type="dxa"/>
              <w:bottom w:w="0" w:type="dxa"/>
              <w:right w:w="0" w:type="dxa"/>
            </w:tcMar>
          </w:tcPr>
          <w:p w14:paraId="6E47E0A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06.20.1</w:t>
            </w:r>
          </w:p>
        </w:tc>
        <w:tc>
          <w:tcPr>
            <w:tcW w:w="4679" w:type="pct"/>
            <w:tcMar>
              <w:top w:w="0" w:type="dxa"/>
              <w:left w:w="0" w:type="dxa"/>
              <w:bottom w:w="0" w:type="dxa"/>
              <w:right w:w="0" w:type="dxa"/>
            </w:tcMar>
          </w:tcPr>
          <w:p w14:paraId="568247C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природного газа</w:t>
            </w:r>
          </w:p>
        </w:tc>
      </w:tr>
      <w:tr w:rsidR="00017891" w:rsidRPr="0010061F" w14:paraId="2CD0E1A0" w14:textId="77777777" w:rsidTr="00BD2DAF">
        <w:tc>
          <w:tcPr>
            <w:tcW w:w="321" w:type="pct"/>
            <w:tcMar>
              <w:top w:w="0" w:type="dxa"/>
              <w:left w:w="0" w:type="dxa"/>
              <w:bottom w:w="0" w:type="dxa"/>
              <w:right w:w="0" w:type="dxa"/>
            </w:tcMar>
          </w:tcPr>
          <w:p w14:paraId="5F654C5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06.20.2</w:t>
            </w:r>
          </w:p>
        </w:tc>
        <w:tc>
          <w:tcPr>
            <w:tcW w:w="4679" w:type="pct"/>
            <w:tcMar>
              <w:top w:w="0" w:type="dxa"/>
              <w:left w:w="0" w:type="dxa"/>
              <w:bottom w:w="0" w:type="dxa"/>
              <w:right w:w="0" w:type="dxa"/>
            </w:tcMar>
          </w:tcPr>
          <w:p w14:paraId="4C2E71C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газового конденсата</w:t>
            </w:r>
          </w:p>
        </w:tc>
      </w:tr>
      <w:tr w:rsidR="009C6C93" w:rsidRPr="0010061F" w14:paraId="28781B9D" w14:textId="77777777" w:rsidTr="00BD2DAF">
        <w:tc>
          <w:tcPr>
            <w:tcW w:w="321" w:type="pct"/>
            <w:vMerge w:val="restart"/>
            <w:tcMar>
              <w:top w:w="0" w:type="dxa"/>
              <w:left w:w="0" w:type="dxa"/>
              <w:bottom w:w="0" w:type="dxa"/>
              <w:right w:w="0" w:type="dxa"/>
            </w:tcMar>
          </w:tcPr>
          <w:p w14:paraId="646C7F47" w14:textId="503CF974" w:rsidR="009C6C93" w:rsidRPr="0010061F" w:rsidRDefault="009C6C93" w:rsidP="00BB5AB2">
            <w:pPr>
              <w:pStyle w:val="ConsPlusNormal"/>
              <w:contextualSpacing/>
              <w:outlineLvl w:val="1"/>
              <w:rPr>
                <w:rFonts w:ascii="Times New Roman" w:hAnsi="Times New Roman" w:cs="Times New Roman"/>
                <w:sz w:val="20"/>
                <w:szCs w:val="16"/>
              </w:rPr>
            </w:pPr>
            <w:bookmarkStart w:id="7" w:name="P1110"/>
            <w:bookmarkEnd w:id="7"/>
            <w:r w:rsidRPr="0010061F">
              <w:rPr>
                <w:rFonts w:ascii="Times New Roman" w:hAnsi="Times New Roman" w:cs="Times New Roman"/>
                <w:b/>
                <w:i/>
                <w:sz w:val="20"/>
                <w:szCs w:val="16"/>
              </w:rPr>
              <w:t>07</w:t>
            </w:r>
          </w:p>
        </w:tc>
        <w:tc>
          <w:tcPr>
            <w:tcW w:w="4679" w:type="pct"/>
            <w:tcMar>
              <w:top w:w="0" w:type="dxa"/>
              <w:left w:w="0" w:type="dxa"/>
              <w:bottom w:w="0" w:type="dxa"/>
              <w:right w:w="0" w:type="dxa"/>
            </w:tcMar>
          </w:tcPr>
          <w:p w14:paraId="315BC3E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Добыча металлических руд</w:t>
            </w:r>
          </w:p>
        </w:tc>
      </w:tr>
      <w:tr w:rsidR="009C6C93" w:rsidRPr="0010061F" w14:paraId="465B1DB6" w14:textId="77777777" w:rsidTr="00BD2DAF">
        <w:tc>
          <w:tcPr>
            <w:tcW w:w="321" w:type="pct"/>
            <w:vMerge/>
            <w:tcMar>
              <w:top w:w="0" w:type="dxa"/>
              <w:left w:w="0" w:type="dxa"/>
              <w:bottom w:w="0" w:type="dxa"/>
              <w:right w:w="0" w:type="dxa"/>
            </w:tcMar>
          </w:tcPr>
          <w:p w14:paraId="22C81893"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71637E4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0EFDFC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металлических полезных ископаемых (руды) подземным и открытым способом и с морского дна</w:t>
            </w:r>
          </w:p>
          <w:p w14:paraId="5D67BC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6FA6A08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обогащение и очистку руды, например, дробление, измельчение, промывка, просушка, спекание, прокаливание или выщелачивание, операции гравитационного разделения или флотации</w:t>
            </w:r>
          </w:p>
          <w:p w14:paraId="666A534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1808E59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обжиг железного колчедана, см. </w:t>
            </w:r>
            <w:hyperlink w:anchor="P2956" w:history="1">
              <w:r w:rsidRPr="0010061F">
                <w:rPr>
                  <w:rFonts w:ascii="Times New Roman" w:hAnsi="Times New Roman" w:cs="Times New Roman"/>
                  <w:sz w:val="20"/>
                  <w:szCs w:val="16"/>
                </w:rPr>
                <w:t>20.13</w:t>
              </w:r>
            </w:hyperlink>
            <w:r w:rsidRPr="0010061F">
              <w:rPr>
                <w:rFonts w:ascii="Times New Roman" w:hAnsi="Times New Roman" w:cs="Times New Roman"/>
                <w:sz w:val="20"/>
                <w:szCs w:val="16"/>
              </w:rPr>
              <w:t>;</w:t>
            </w:r>
          </w:p>
          <w:p w14:paraId="285BB64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оксида алюминия, см. </w:t>
            </w:r>
            <w:hyperlink w:anchor="P3758" w:history="1">
              <w:r w:rsidRPr="0010061F">
                <w:rPr>
                  <w:rFonts w:ascii="Times New Roman" w:hAnsi="Times New Roman" w:cs="Times New Roman"/>
                  <w:sz w:val="20"/>
                  <w:szCs w:val="16"/>
                </w:rPr>
                <w:t>24.42</w:t>
              </w:r>
            </w:hyperlink>
            <w:r w:rsidRPr="0010061F">
              <w:rPr>
                <w:rFonts w:ascii="Times New Roman" w:hAnsi="Times New Roman" w:cs="Times New Roman"/>
                <w:sz w:val="20"/>
                <w:szCs w:val="16"/>
              </w:rPr>
              <w:t>;</w:t>
            </w:r>
          </w:p>
          <w:p w14:paraId="616DA4E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обеспечение работы доменных печей, см. </w:t>
            </w:r>
            <w:hyperlink w:anchor="P3643" w:history="1">
              <w:r w:rsidRPr="0010061F">
                <w:rPr>
                  <w:rFonts w:ascii="Times New Roman" w:hAnsi="Times New Roman" w:cs="Times New Roman"/>
                  <w:sz w:val="20"/>
                  <w:szCs w:val="16"/>
                </w:rPr>
                <w:t>24</w:t>
              </w:r>
            </w:hyperlink>
          </w:p>
        </w:tc>
      </w:tr>
      <w:tr w:rsidR="009C6C93" w:rsidRPr="0010061F" w14:paraId="79FFB232" w14:textId="77777777" w:rsidTr="00BD2DAF">
        <w:tc>
          <w:tcPr>
            <w:tcW w:w="321" w:type="pct"/>
            <w:tcMar>
              <w:top w:w="0" w:type="dxa"/>
              <w:left w:w="0" w:type="dxa"/>
              <w:bottom w:w="0" w:type="dxa"/>
              <w:right w:w="0" w:type="dxa"/>
            </w:tcMar>
          </w:tcPr>
          <w:p w14:paraId="308F9E05" w14:textId="45E0241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07.1</w:t>
            </w:r>
          </w:p>
        </w:tc>
        <w:tc>
          <w:tcPr>
            <w:tcW w:w="4679" w:type="pct"/>
            <w:tcMar>
              <w:top w:w="0" w:type="dxa"/>
              <w:left w:w="0" w:type="dxa"/>
              <w:bottom w:w="0" w:type="dxa"/>
              <w:right w:w="0" w:type="dxa"/>
            </w:tcMar>
          </w:tcPr>
          <w:p w14:paraId="10ADE38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железных руд</w:t>
            </w:r>
          </w:p>
        </w:tc>
      </w:tr>
      <w:tr w:rsidR="009C6C93" w:rsidRPr="0010061F" w14:paraId="3448E3BD" w14:textId="77777777" w:rsidTr="00BD2DAF">
        <w:tc>
          <w:tcPr>
            <w:tcW w:w="321" w:type="pct"/>
            <w:tcMar>
              <w:top w:w="0" w:type="dxa"/>
              <w:left w:w="0" w:type="dxa"/>
              <w:bottom w:w="0" w:type="dxa"/>
              <w:right w:w="0" w:type="dxa"/>
            </w:tcMar>
          </w:tcPr>
          <w:p w14:paraId="616432C8" w14:textId="47ED1B1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07.10</w:t>
            </w:r>
          </w:p>
        </w:tc>
        <w:tc>
          <w:tcPr>
            <w:tcW w:w="4679" w:type="pct"/>
            <w:tcMar>
              <w:top w:w="0" w:type="dxa"/>
              <w:left w:w="0" w:type="dxa"/>
              <w:bottom w:w="0" w:type="dxa"/>
              <w:right w:w="0" w:type="dxa"/>
            </w:tcMar>
          </w:tcPr>
          <w:p w14:paraId="5BFCFD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железных руд</w:t>
            </w:r>
          </w:p>
          <w:p w14:paraId="13A8E33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121D56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руд преимущественно с содержанием в них железа;</w:t>
            </w:r>
          </w:p>
          <w:p w14:paraId="1A04A62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обогащение и агломерацию железных руд</w:t>
            </w:r>
          </w:p>
          <w:p w14:paraId="3F665EC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554E34B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добычу и обогащение серного и магнитного колчедана (кроме обжига), см. </w:t>
            </w:r>
            <w:hyperlink w:anchor="P1249" w:history="1">
              <w:r w:rsidRPr="0010061F">
                <w:rPr>
                  <w:rFonts w:ascii="Times New Roman" w:hAnsi="Times New Roman" w:cs="Times New Roman"/>
                  <w:sz w:val="20"/>
                  <w:szCs w:val="16"/>
                </w:rPr>
                <w:t>08.91</w:t>
              </w:r>
            </w:hyperlink>
          </w:p>
        </w:tc>
      </w:tr>
      <w:tr w:rsidR="009C6C93" w:rsidRPr="0010061F" w14:paraId="1B720046" w14:textId="77777777" w:rsidTr="00BD2DAF">
        <w:tc>
          <w:tcPr>
            <w:tcW w:w="321" w:type="pct"/>
            <w:tcMar>
              <w:top w:w="0" w:type="dxa"/>
              <w:left w:w="0" w:type="dxa"/>
              <w:bottom w:w="0" w:type="dxa"/>
              <w:right w:w="0" w:type="dxa"/>
            </w:tcMar>
          </w:tcPr>
          <w:p w14:paraId="6B559749" w14:textId="5B047E7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07.10.1</w:t>
            </w:r>
          </w:p>
        </w:tc>
        <w:tc>
          <w:tcPr>
            <w:tcW w:w="4679" w:type="pct"/>
            <w:tcMar>
              <w:top w:w="0" w:type="dxa"/>
              <w:left w:w="0" w:type="dxa"/>
              <w:bottom w:w="0" w:type="dxa"/>
              <w:right w:w="0" w:type="dxa"/>
            </w:tcMar>
          </w:tcPr>
          <w:p w14:paraId="4D99AC4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железных руд подземным способом</w:t>
            </w:r>
          </w:p>
        </w:tc>
      </w:tr>
      <w:tr w:rsidR="009C6C93" w:rsidRPr="0010061F" w14:paraId="2AE60909" w14:textId="77777777" w:rsidTr="00BD2DAF">
        <w:tc>
          <w:tcPr>
            <w:tcW w:w="321" w:type="pct"/>
            <w:tcMar>
              <w:top w:w="0" w:type="dxa"/>
              <w:left w:w="0" w:type="dxa"/>
              <w:bottom w:w="0" w:type="dxa"/>
              <w:right w:w="0" w:type="dxa"/>
            </w:tcMar>
          </w:tcPr>
          <w:p w14:paraId="7F813BEB" w14:textId="3CC145F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07.10.2</w:t>
            </w:r>
          </w:p>
        </w:tc>
        <w:tc>
          <w:tcPr>
            <w:tcW w:w="4679" w:type="pct"/>
            <w:tcMar>
              <w:top w:w="0" w:type="dxa"/>
              <w:left w:w="0" w:type="dxa"/>
              <w:bottom w:w="0" w:type="dxa"/>
              <w:right w:w="0" w:type="dxa"/>
            </w:tcMar>
          </w:tcPr>
          <w:p w14:paraId="1BE492F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железных руд открытым способом</w:t>
            </w:r>
          </w:p>
        </w:tc>
      </w:tr>
      <w:tr w:rsidR="009C6C93" w:rsidRPr="0010061F" w14:paraId="0395573D" w14:textId="77777777" w:rsidTr="00BD2DAF">
        <w:tc>
          <w:tcPr>
            <w:tcW w:w="321" w:type="pct"/>
            <w:tcMar>
              <w:top w:w="0" w:type="dxa"/>
              <w:left w:w="0" w:type="dxa"/>
              <w:bottom w:w="0" w:type="dxa"/>
              <w:right w:w="0" w:type="dxa"/>
            </w:tcMar>
          </w:tcPr>
          <w:p w14:paraId="55F55DCF" w14:textId="1EC18D9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07.10.3</w:t>
            </w:r>
          </w:p>
        </w:tc>
        <w:tc>
          <w:tcPr>
            <w:tcW w:w="4679" w:type="pct"/>
            <w:tcMar>
              <w:top w:w="0" w:type="dxa"/>
              <w:left w:w="0" w:type="dxa"/>
              <w:bottom w:w="0" w:type="dxa"/>
              <w:right w:w="0" w:type="dxa"/>
            </w:tcMar>
          </w:tcPr>
          <w:p w14:paraId="411CA9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Обогащение и агломерация железных руд</w:t>
            </w:r>
          </w:p>
        </w:tc>
      </w:tr>
      <w:tr w:rsidR="009C6C93" w:rsidRPr="0010061F" w14:paraId="46A593B2" w14:textId="77777777" w:rsidTr="00BD2DAF">
        <w:tc>
          <w:tcPr>
            <w:tcW w:w="321" w:type="pct"/>
            <w:tcMar>
              <w:top w:w="0" w:type="dxa"/>
              <w:left w:w="0" w:type="dxa"/>
              <w:bottom w:w="0" w:type="dxa"/>
              <w:right w:w="0" w:type="dxa"/>
            </w:tcMar>
          </w:tcPr>
          <w:p w14:paraId="13407CFB" w14:textId="704BD81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w:t>
            </w:r>
          </w:p>
        </w:tc>
        <w:tc>
          <w:tcPr>
            <w:tcW w:w="4679" w:type="pct"/>
            <w:tcMar>
              <w:top w:w="0" w:type="dxa"/>
              <w:left w:w="0" w:type="dxa"/>
              <w:bottom w:w="0" w:type="dxa"/>
              <w:right w:w="0" w:type="dxa"/>
            </w:tcMar>
          </w:tcPr>
          <w:p w14:paraId="2C07570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руд цветных металлов</w:t>
            </w:r>
          </w:p>
          <w:p w14:paraId="30A2FA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77B0CC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руд цветных металлов</w:t>
            </w:r>
          </w:p>
        </w:tc>
      </w:tr>
      <w:tr w:rsidR="009C6C93" w:rsidRPr="0010061F" w14:paraId="4CB9F070" w14:textId="77777777" w:rsidTr="00BD2DAF">
        <w:tc>
          <w:tcPr>
            <w:tcW w:w="321" w:type="pct"/>
            <w:tcMar>
              <w:top w:w="0" w:type="dxa"/>
              <w:left w:w="0" w:type="dxa"/>
              <w:bottom w:w="0" w:type="dxa"/>
              <w:right w:w="0" w:type="dxa"/>
            </w:tcMar>
          </w:tcPr>
          <w:p w14:paraId="591FDB12" w14:textId="2AF2AAB5" w:rsidR="009C6C93" w:rsidRPr="0010061F" w:rsidRDefault="009C6C93" w:rsidP="00BB5AB2">
            <w:pPr>
              <w:pStyle w:val="ConsPlusNormal"/>
              <w:contextualSpacing/>
              <w:rPr>
                <w:rFonts w:ascii="Times New Roman" w:hAnsi="Times New Roman" w:cs="Times New Roman"/>
                <w:sz w:val="20"/>
                <w:szCs w:val="16"/>
              </w:rPr>
            </w:pPr>
            <w:bookmarkStart w:id="8" w:name="P1139"/>
            <w:bookmarkEnd w:id="8"/>
            <w:r w:rsidRPr="0010061F">
              <w:rPr>
                <w:rFonts w:ascii="Times New Roman" w:hAnsi="Times New Roman" w:cs="Times New Roman"/>
                <w:sz w:val="20"/>
                <w:szCs w:val="16"/>
              </w:rPr>
              <w:t>07.21</w:t>
            </w:r>
          </w:p>
        </w:tc>
        <w:tc>
          <w:tcPr>
            <w:tcW w:w="4679" w:type="pct"/>
            <w:tcMar>
              <w:top w:w="0" w:type="dxa"/>
              <w:left w:w="0" w:type="dxa"/>
              <w:bottom w:w="0" w:type="dxa"/>
              <w:right w:w="0" w:type="dxa"/>
            </w:tcMar>
          </w:tcPr>
          <w:p w14:paraId="36241F5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урановой и ториевой руд</w:t>
            </w:r>
          </w:p>
          <w:p w14:paraId="22D3830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757953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урановой и ториевой руд, преимущественно с содержанием в них урана и тория: уранинита и т.п.;</w:t>
            </w:r>
          </w:p>
          <w:p w14:paraId="660527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первичное обогащение таких руд;</w:t>
            </w:r>
          </w:p>
          <w:p w14:paraId="6EBF467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желтого </w:t>
            </w:r>
            <w:proofErr w:type="spellStart"/>
            <w:r w:rsidRPr="0010061F">
              <w:rPr>
                <w:rFonts w:ascii="Times New Roman" w:hAnsi="Times New Roman" w:cs="Times New Roman"/>
                <w:sz w:val="20"/>
                <w:szCs w:val="16"/>
              </w:rPr>
              <w:t>кека</w:t>
            </w:r>
            <w:proofErr w:type="spellEnd"/>
            <w:r w:rsidRPr="0010061F">
              <w:rPr>
                <w:rFonts w:ascii="Times New Roman" w:hAnsi="Times New Roman" w:cs="Times New Roman"/>
                <w:sz w:val="20"/>
                <w:szCs w:val="16"/>
              </w:rPr>
              <w:t xml:space="preserve"> (концентрата урана)</w:t>
            </w:r>
          </w:p>
          <w:p w14:paraId="3AFE63D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C494CF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обогащение урановой и ториевой руд, см. </w:t>
            </w:r>
            <w:hyperlink w:anchor="P2956" w:history="1">
              <w:r w:rsidRPr="0010061F">
                <w:rPr>
                  <w:rFonts w:ascii="Times New Roman" w:hAnsi="Times New Roman" w:cs="Times New Roman"/>
                  <w:sz w:val="20"/>
                  <w:szCs w:val="16"/>
                </w:rPr>
                <w:t>20.13</w:t>
              </w:r>
            </w:hyperlink>
            <w:r w:rsidRPr="0010061F">
              <w:rPr>
                <w:rFonts w:ascii="Times New Roman" w:hAnsi="Times New Roman" w:cs="Times New Roman"/>
                <w:sz w:val="20"/>
                <w:szCs w:val="16"/>
              </w:rPr>
              <w:t>;</w:t>
            </w:r>
          </w:p>
          <w:p w14:paraId="331B082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металлического урана из уранинита или прочих руд, см. </w:t>
            </w:r>
            <w:hyperlink w:anchor="P3824" w:history="1">
              <w:r w:rsidRPr="0010061F">
                <w:rPr>
                  <w:rFonts w:ascii="Times New Roman" w:hAnsi="Times New Roman" w:cs="Times New Roman"/>
                  <w:sz w:val="20"/>
                  <w:szCs w:val="16"/>
                </w:rPr>
                <w:t>24.46</w:t>
              </w:r>
            </w:hyperlink>
            <w:r w:rsidRPr="0010061F">
              <w:rPr>
                <w:rFonts w:ascii="Times New Roman" w:hAnsi="Times New Roman" w:cs="Times New Roman"/>
                <w:sz w:val="20"/>
                <w:szCs w:val="16"/>
              </w:rPr>
              <w:t>;</w:t>
            </w:r>
          </w:p>
          <w:p w14:paraId="2F14D1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плавку и рафинирование урана, см. </w:t>
            </w:r>
            <w:hyperlink w:anchor="P3824" w:history="1">
              <w:r w:rsidRPr="0010061F">
                <w:rPr>
                  <w:rFonts w:ascii="Times New Roman" w:hAnsi="Times New Roman" w:cs="Times New Roman"/>
                  <w:sz w:val="20"/>
                  <w:szCs w:val="16"/>
                </w:rPr>
                <w:t>24.46</w:t>
              </w:r>
            </w:hyperlink>
          </w:p>
        </w:tc>
      </w:tr>
      <w:tr w:rsidR="009C6C93" w:rsidRPr="0010061F" w14:paraId="018D1421" w14:textId="77777777" w:rsidTr="00BD2DAF">
        <w:tc>
          <w:tcPr>
            <w:tcW w:w="321" w:type="pct"/>
            <w:tcMar>
              <w:top w:w="0" w:type="dxa"/>
              <w:left w:w="0" w:type="dxa"/>
              <w:bottom w:w="0" w:type="dxa"/>
              <w:right w:w="0" w:type="dxa"/>
            </w:tcMar>
          </w:tcPr>
          <w:p w14:paraId="1449DD52" w14:textId="11925971"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07.21.1</w:t>
            </w:r>
          </w:p>
        </w:tc>
        <w:tc>
          <w:tcPr>
            <w:tcW w:w="4679" w:type="pct"/>
            <w:tcMar>
              <w:top w:w="0" w:type="dxa"/>
              <w:left w:w="0" w:type="dxa"/>
              <w:bottom w:w="0" w:type="dxa"/>
              <w:right w:w="0" w:type="dxa"/>
            </w:tcMar>
          </w:tcPr>
          <w:p w14:paraId="70BC441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первичное обогащение урановых руд</w:t>
            </w:r>
          </w:p>
        </w:tc>
      </w:tr>
      <w:tr w:rsidR="009C6C93" w:rsidRPr="0010061F" w14:paraId="62DD17E7" w14:textId="77777777" w:rsidTr="00BD2DAF">
        <w:tc>
          <w:tcPr>
            <w:tcW w:w="321" w:type="pct"/>
            <w:tcMar>
              <w:top w:w="0" w:type="dxa"/>
              <w:left w:w="0" w:type="dxa"/>
              <w:bottom w:w="0" w:type="dxa"/>
              <w:right w:w="0" w:type="dxa"/>
            </w:tcMar>
          </w:tcPr>
          <w:p w14:paraId="1C49ED83" w14:textId="1C171D0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07.21.11</w:t>
            </w:r>
          </w:p>
        </w:tc>
        <w:tc>
          <w:tcPr>
            <w:tcW w:w="4679" w:type="pct"/>
            <w:tcMar>
              <w:top w:w="0" w:type="dxa"/>
              <w:left w:w="0" w:type="dxa"/>
              <w:bottom w:w="0" w:type="dxa"/>
              <w:right w:w="0" w:type="dxa"/>
            </w:tcMar>
          </w:tcPr>
          <w:p w14:paraId="5B2984E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урановых руд подземным способом, включая способы подземного и кучного выщелачивания</w:t>
            </w:r>
          </w:p>
        </w:tc>
      </w:tr>
      <w:tr w:rsidR="009C6C93" w:rsidRPr="0010061F" w14:paraId="7215E530" w14:textId="77777777" w:rsidTr="00BD2DAF">
        <w:tc>
          <w:tcPr>
            <w:tcW w:w="321" w:type="pct"/>
            <w:tcMar>
              <w:top w:w="0" w:type="dxa"/>
              <w:left w:w="0" w:type="dxa"/>
              <w:bottom w:w="0" w:type="dxa"/>
              <w:right w:w="0" w:type="dxa"/>
            </w:tcMar>
          </w:tcPr>
          <w:p w14:paraId="56EAEA0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07.21.12</w:t>
            </w:r>
          </w:p>
        </w:tc>
        <w:tc>
          <w:tcPr>
            <w:tcW w:w="4679" w:type="pct"/>
            <w:tcMar>
              <w:top w:w="0" w:type="dxa"/>
              <w:left w:w="0" w:type="dxa"/>
              <w:bottom w:w="0" w:type="dxa"/>
              <w:right w:w="0" w:type="dxa"/>
            </w:tcMar>
          </w:tcPr>
          <w:p w14:paraId="0D2225E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урановых руд открытым способом, включая способ кучного выщелачивания</w:t>
            </w:r>
          </w:p>
        </w:tc>
      </w:tr>
      <w:tr w:rsidR="009C6C93" w:rsidRPr="0010061F" w14:paraId="3DA1B261" w14:textId="77777777" w:rsidTr="00BD2DAF">
        <w:tc>
          <w:tcPr>
            <w:tcW w:w="321" w:type="pct"/>
            <w:tcMar>
              <w:top w:w="0" w:type="dxa"/>
              <w:left w:w="0" w:type="dxa"/>
              <w:bottom w:w="0" w:type="dxa"/>
              <w:right w:w="0" w:type="dxa"/>
            </w:tcMar>
          </w:tcPr>
          <w:p w14:paraId="4D065873" w14:textId="7A785AE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07.21.2</w:t>
            </w:r>
          </w:p>
        </w:tc>
        <w:tc>
          <w:tcPr>
            <w:tcW w:w="4679" w:type="pct"/>
            <w:tcMar>
              <w:top w:w="0" w:type="dxa"/>
              <w:left w:w="0" w:type="dxa"/>
              <w:bottom w:w="0" w:type="dxa"/>
              <w:right w:w="0" w:type="dxa"/>
            </w:tcMar>
          </w:tcPr>
          <w:p w14:paraId="077C10E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первичное обогащение ториевых руд</w:t>
            </w:r>
          </w:p>
        </w:tc>
      </w:tr>
      <w:tr w:rsidR="009C6C93" w:rsidRPr="0010061F" w14:paraId="741526E9" w14:textId="77777777" w:rsidTr="00BD2DAF">
        <w:tc>
          <w:tcPr>
            <w:tcW w:w="321" w:type="pct"/>
            <w:tcMar>
              <w:top w:w="0" w:type="dxa"/>
              <w:left w:w="0" w:type="dxa"/>
              <w:bottom w:w="0" w:type="dxa"/>
              <w:right w:w="0" w:type="dxa"/>
            </w:tcMar>
          </w:tcPr>
          <w:p w14:paraId="7F45171D" w14:textId="671412B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w:t>
            </w:r>
          </w:p>
        </w:tc>
        <w:tc>
          <w:tcPr>
            <w:tcW w:w="4679" w:type="pct"/>
            <w:tcMar>
              <w:top w:w="0" w:type="dxa"/>
              <w:left w:w="0" w:type="dxa"/>
              <w:bottom w:w="0" w:type="dxa"/>
              <w:right w:w="0" w:type="dxa"/>
            </w:tcMar>
          </w:tcPr>
          <w:p w14:paraId="1894B89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руд прочих цветных металлов</w:t>
            </w:r>
          </w:p>
          <w:p w14:paraId="1C7B02E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362C182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и подготовку руд цветных металлов, не содержащих железа: алюминия (боксита), меди, свинца, цинка, олова, марганца, хрома, никеля, кобальта, молибдена, тантала, ванадия, а также руд драгоценных металлов (золота, серебра, платины)</w:t>
            </w:r>
          </w:p>
          <w:p w14:paraId="54A7C37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302C5F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добычу и обработку урановой и ториевой руды, см. </w:t>
            </w:r>
            <w:hyperlink w:anchor="P1139" w:history="1">
              <w:r w:rsidRPr="0010061F">
                <w:rPr>
                  <w:rFonts w:ascii="Times New Roman" w:hAnsi="Times New Roman" w:cs="Times New Roman"/>
                  <w:sz w:val="20"/>
                  <w:szCs w:val="16"/>
                </w:rPr>
                <w:t>07.21</w:t>
              </w:r>
            </w:hyperlink>
            <w:r w:rsidRPr="0010061F">
              <w:rPr>
                <w:rFonts w:ascii="Times New Roman" w:hAnsi="Times New Roman" w:cs="Times New Roman"/>
                <w:sz w:val="20"/>
                <w:szCs w:val="16"/>
              </w:rPr>
              <w:t>;</w:t>
            </w:r>
          </w:p>
          <w:p w14:paraId="5C7223E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оксида алюминия, см. </w:t>
            </w:r>
            <w:hyperlink w:anchor="P3758" w:history="1">
              <w:r w:rsidRPr="0010061F">
                <w:rPr>
                  <w:rFonts w:ascii="Times New Roman" w:hAnsi="Times New Roman" w:cs="Times New Roman"/>
                  <w:sz w:val="20"/>
                  <w:szCs w:val="16"/>
                </w:rPr>
                <w:t>24.42</w:t>
              </w:r>
            </w:hyperlink>
            <w:r w:rsidRPr="0010061F">
              <w:rPr>
                <w:rFonts w:ascii="Times New Roman" w:hAnsi="Times New Roman" w:cs="Times New Roman"/>
                <w:sz w:val="20"/>
                <w:szCs w:val="16"/>
              </w:rPr>
              <w:t>;</w:t>
            </w:r>
          </w:p>
          <w:p w14:paraId="21D7EFB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никелевого и медного штейна, см. </w:t>
            </w:r>
            <w:hyperlink w:anchor="P3786" w:history="1">
              <w:r w:rsidRPr="0010061F">
                <w:rPr>
                  <w:rFonts w:ascii="Times New Roman" w:hAnsi="Times New Roman" w:cs="Times New Roman"/>
                  <w:sz w:val="20"/>
                  <w:szCs w:val="16"/>
                </w:rPr>
                <w:t>24.44</w:t>
              </w:r>
            </w:hyperlink>
            <w:r w:rsidRPr="0010061F">
              <w:rPr>
                <w:rFonts w:ascii="Times New Roman" w:hAnsi="Times New Roman" w:cs="Times New Roman"/>
                <w:sz w:val="20"/>
                <w:szCs w:val="16"/>
              </w:rPr>
              <w:t xml:space="preserve">, </w:t>
            </w:r>
            <w:hyperlink w:anchor="P3796" w:history="1">
              <w:r w:rsidRPr="0010061F">
                <w:rPr>
                  <w:rFonts w:ascii="Times New Roman" w:hAnsi="Times New Roman" w:cs="Times New Roman"/>
                  <w:sz w:val="20"/>
                  <w:szCs w:val="16"/>
                </w:rPr>
                <w:t>24.45</w:t>
              </w:r>
            </w:hyperlink>
          </w:p>
        </w:tc>
      </w:tr>
      <w:tr w:rsidR="009C6C93" w:rsidRPr="0010061F" w14:paraId="5F7F03C1" w14:textId="77777777" w:rsidTr="00BD2DAF">
        <w:tc>
          <w:tcPr>
            <w:tcW w:w="321" w:type="pct"/>
            <w:tcMar>
              <w:top w:w="0" w:type="dxa"/>
              <w:left w:w="0" w:type="dxa"/>
              <w:bottom w:w="0" w:type="dxa"/>
              <w:right w:w="0" w:type="dxa"/>
            </w:tcMar>
          </w:tcPr>
          <w:p w14:paraId="6A829F25" w14:textId="35B1E4E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07.29.1</w:t>
            </w:r>
          </w:p>
        </w:tc>
        <w:tc>
          <w:tcPr>
            <w:tcW w:w="4679" w:type="pct"/>
            <w:tcMar>
              <w:top w:w="0" w:type="dxa"/>
              <w:left w:w="0" w:type="dxa"/>
              <w:bottom w:w="0" w:type="dxa"/>
              <w:right w:w="0" w:type="dxa"/>
            </w:tcMar>
          </w:tcPr>
          <w:p w14:paraId="30203AD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медной руды</w:t>
            </w:r>
          </w:p>
        </w:tc>
      </w:tr>
      <w:tr w:rsidR="009C6C93" w:rsidRPr="0010061F" w14:paraId="339ACCFE" w14:textId="77777777" w:rsidTr="00BD2DAF">
        <w:tc>
          <w:tcPr>
            <w:tcW w:w="321" w:type="pct"/>
            <w:tcMar>
              <w:top w:w="0" w:type="dxa"/>
              <w:left w:w="0" w:type="dxa"/>
              <w:bottom w:w="0" w:type="dxa"/>
              <w:right w:w="0" w:type="dxa"/>
            </w:tcMar>
          </w:tcPr>
          <w:p w14:paraId="26BFEA4B" w14:textId="3BF0049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07.29.2</w:t>
            </w:r>
          </w:p>
        </w:tc>
        <w:tc>
          <w:tcPr>
            <w:tcW w:w="4679" w:type="pct"/>
            <w:tcMar>
              <w:top w:w="0" w:type="dxa"/>
              <w:left w:w="0" w:type="dxa"/>
              <w:bottom w:w="0" w:type="dxa"/>
              <w:right w:w="0" w:type="dxa"/>
            </w:tcMar>
          </w:tcPr>
          <w:p w14:paraId="2B8BF74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никелевой и кобальтовой руд</w:t>
            </w:r>
          </w:p>
        </w:tc>
      </w:tr>
      <w:tr w:rsidR="009C6C93" w:rsidRPr="0010061F" w14:paraId="1C31383F" w14:textId="77777777" w:rsidTr="00BD2DAF">
        <w:tc>
          <w:tcPr>
            <w:tcW w:w="321" w:type="pct"/>
            <w:tcMar>
              <w:top w:w="0" w:type="dxa"/>
              <w:left w:w="0" w:type="dxa"/>
              <w:bottom w:w="0" w:type="dxa"/>
              <w:right w:w="0" w:type="dxa"/>
            </w:tcMar>
          </w:tcPr>
          <w:p w14:paraId="54B6F075" w14:textId="1EE6B31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07.29.21</w:t>
            </w:r>
          </w:p>
        </w:tc>
        <w:tc>
          <w:tcPr>
            <w:tcW w:w="4679" w:type="pct"/>
            <w:tcMar>
              <w:top w:w="0" w:type="dxa"/>
              <w:left w:w="0" w:type="dxa"/>
              <w:bottom w:w="0" w:type="dxa"/>
              <w:right w:w="0" w:type="dxa"/>
            </w:tcMar>
          </w:tcPr>
          <w:p w14:paraId="09339D9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никелевой руды</w:t>
            </w:r>
          </w:p>
        </w:tc>
      </w:tr>
      <w:tr w:rsidR="009C6C93" w:rsidRPr="0010061F" w14:paraId="7C8E61E3" w14:textId="77777777" w:rsidTr="00BD2DAF">
        <w:tc>
          <w:tcPr>
            <w:tcW w:w="321" w:type="pct"/>
            <w:tcMar>
              <w:top w:w="0" w:type="dxa"/>
              <w:left w:w="0" w:type="dxa"/>
              <w:bottom w:w="0" w:type="dxa"/>
              <w:right w:w="0" w:type="dxa"/>
            </w:tcMar>
          </w:tcPr>
          <w:p w14:paraId="27477792" w14:textId="0FDF8C9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07.29.22</w:t>
            </w:r>
          </w:p>
        </w:tc>
        <w:tc>
          <w:tcPr>
            <w:tcW w:w="4679" w:type="pct"/>
            <w:tcMar>
              <w:top w:w="0" w:type="dxa"/>
              <w:left w:w="0" w:type="dxa"/>
              <w:bottom w:w="0" w:type="dxa"/>
              <w:right w:w="0" w:type="dxa"/>
            </w:tcMar>
          </w:tcPr>
          <w:p w14:paraId="7BC2D5B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кобальтовой руды</w:t>
            </w:r>
          </w:p>
        </w:tc>
      </w:tr>
      <w:tr w:rsidR="009C6C93" w:rsidRPr="0010061F" w14:paraId="32CCF2ED" w14:textId="77777777" w:rsidTr="00BD2DAF">
        <w:tc>
          <w:tcPr>
            <w:tcW w:w="321" w:type="pct"/>
            <w:tcMar>
              <w:top w:w="0" w:type="dxa"/>
              <w:left w:w="0" w:type="dxa"/>
              <w:bottom w:w="0" w:type="dxa"/>
              <w:right w:w="0" w:type="dxa"/>
            </w:tcMar>
          </w:tcPr>
          <w:p w14:paraId="7D4E4483" w14:textId="0B5CCB6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07.29.3</w:t>
            </w:r>
          </w:p>
        </w:tc>
        <w:tc>
          <w:tcPr>
            <w:tcW w:w="4679" w:type="pct"/>
            <w:tcMar>
              <w:top w:w="0" w:type="dxa"/>
              <w:left w:w="0" w:type="dxa"/>
              <w:bottom w:w="0" w:type="dxa"/>
              <w:right w:w="0" w:type="dxa"/>
            </w:tcMar>
          </w:tcPr>
          <w:p w14:paraId="3EA749F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Добыча и обогащение </w:t>
            </w:r>
            <w:proofErr w:type="spellStart"/>
            <w:r w:rsidRPr="0010061F">
              <w:rPr>
                <w:rFonts w:ascii="Times New Roman" w:hAnsi="Times New Roman" w:cs="Times New Roman"/>
                <w:sz w:val="20"/>
                <w:szCs w:val="16"/>
              </w:rPr>
              <w:t>алюминийсодержащего</w:t>
            </w:r>
            <w:proofErr w:type="spellEnd"/>
            <w:r w:rsidRPr="0010061F">
              <w:rPr>
                <w:rFonts w:ascii="Times New Roman" w:hAnsi="Times New Roman" w:cs="Times New Roman"/>
                <w:sz w:val="20"/>
                <w:szCs w:val="16"/>
              </w:rPr>
              <w:t xml:space="preserve"> сырья (бокситов и нефелин-апатитовых руд)</w:t>
            </w:r>
          </w:p>
        </w:tc>
      </w:tr>
      <w:tr w:rsidR="009C6C93" w:rsidRPr="0010061F" w14:paraId="2D5D6A68" w14:textId="77777777" w:rsidTr="00BD2DAF">
        <w:tc>
          <w:tcPr>
            <w:tcW w:w="321" w:type="pct"/>
            <w:tcMar>
              <w:top w:w="0" w:type="dxa"/>
              <w:left w:w="0" w:type="dxa"/>
              <w:bottom w:w="0" w:type="dxa"/>
              <w:right w:w="0" w:type="dxa"/>
            </w:tcMar>
          </w:tcPr>
          <w:p w14:paraId="7B904D67" w14:textId="08E46B3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07.29.31</w:t>
            </w:r>
          </w:p>
        </w:tc>
        <w:tc>
          <w:tcPr>
            <w:tcW w:w="4679" w:type="pct"/>
            <w:tcMar>
              <w:top w:w="0" w:type="dxa"/>
              <w:left w:w="0" w:type="dxa"/>
              <w:bottom w:w="0" w:type="dxa"/>
              <w:right w:w="0" w:type="dxa"/>
            </w:tcMar>
          </w:tcPr>
          <w:p w14:paraId="69F66A6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Добыча </w:t>
            </w:r>
            <w:proofErr w:type="spellStart"/>
            <w:r w:rsidRPr="0010061F">
              <w:rPr>
                <w:rFonts w:ascii="Times New Roman" w:hAnsi="Times New Roman" w:cs="Times New Roman"/>
                <w:sz w:val="20"/>
                <w:szCs w:val="16"/>
              </w:rPr>
              <w:t>алюминийсодержащего</w:t>
            </w:r>
            <w:proofErr w:type="spellEnd"/>
            <w:r w:rsidRPr="0010061F">
              <w:rPr>
                <w:rFonts w:ascii="Times New Roman" w:hAnsi="Times New Roman" w:cs="Times New Roman"/>
                <w:sz w:val="20"/>
                <w:szCs w:val="16"/>
              </w:rPr>
              <w:t xml:space="preserve"> сырья подземным способом</w:t>
            </w:r>
          </w:p>
        </w:tc>
      </w:tr>
      <w:tr w:rsidR="009C6C93" w:rsidRPr="0010061F" w14:paraId="345832A4" w14:textId="77777777" w:rsidTr="00BD2DAF">
        <w:tc>
          <w:tcPr>
            <w:tcW w:w="321" w:type="pct"/>
            <w:tcMar>
              <w:top w:w="0" w:type="dxa"/>
              <w:left w:w="0" w:type="dxa"/>
              <w:bottom w:w="0" w:type="dxa"/>
              <w:right w:w="0" w:type="dxa"/>
            </w:tcMar>
          </w:tcPr>
          <w:p w14:paraId="73C7E1F5" w14:textId="4DA04BC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07.29.32</w:t>
            </w:r>
          </w:p>
        </w:tc>
        <w:tc>
          <w:tcPr>
            <w:tcW w:w="4679" w:type="pct"/>
            <w:tcMar>
              <w:top w:w="0" w:type="dxa"/>
              <w:left w:w="0" w:type="dxa"/>
              <w:bottom w:w="0" w:type="dxa"/>
              <w:right w:w="0" w:type="dxa"/>
            </w:tcMar>
          </w:tcPr>
          <w:p w14:paraId="56346D7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Добыча </w:t>
            </w:r>
            <w:proofErr w:type="spellStart"/>
            <w:r w:rsidRPr="0010061F">
              <w:rPr>
                <w:rFonts w:ascii="Times New Roman" w:hAnsi="Times New Roman" w:cs="Times New Roman"/>
                <w:sz w:val="20"/>
                <w:szCs w:val="16"/>
              </w:rPr>
              <w:t>алюминийсодержащего</w:t>
            </w:r>
            <w:proofErr w:type="spellEnd"/>
            <w:r w:rsidRPr="0010061F">
              <w:rPr>
                <w:rFonts w:ascii="Times New Roman" w:hAnsi="Times New Roman" w:cs="Times New Roman"/>
                <w:sz w:val="20"/>
                <w:szCs w:val="16"/>
              </w:rPr>
              <w:t xml:space="preserve"> сырья открытым способом</w:t>
            </w:r>
          </w:p>
        </w:tc>
      </w:tr>
      <w:tr w:rsidR="009C6C93" w:rsidRPr="0010061F" w14:paraId="63C919F5" w14:textId="77777777" w:rsidTr="00BD2DAF">
        <w:tc>
          <w:tcPr>
            <w:tcW w:w="321" w:type="pct"/>
            <w:tcMar>
              <w:top w:w="0" w:type="dxa"/>
              <w:left w:w="0" w:type="dxa"/>
              <w:bottom w:w="0" w:type="dxa"/>
              <w:right w:w="0" w:type="dxa"/>
            </w:tcMar>
          </w:tcPr>
          <w:p w14:paraId="369B9133" w14:textId="2A20FF7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07.29.33</w:t>
            </w:r>
          </w:p>
        </w:tc>
        <w:tc>
          <w:tcPr>
            <w:tcW w:w="4679" w:type="pct"/>
            <w:tcMar>
              <w:top w:w="0" w:type="dxa"/>
              <w:left w:w="0" w:type="dxa"/>
              <w:bottom w:w="0" w:type="dxa"/>
              <w:right w:w="0" w:type="dxa"/>
            </w:tcMar>
          </w:tcPr>
          <w:p w14:paraId="091E204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Обогащение нефелин-апатитовых руд</w:t>
            </w:r>
          </w:p>
        </w:tc>
      </w:tr>
      <w:tr w:rsidR="009C6C93" w:rsidRPr="0010061F" w14:paraId="4B2C05D4" w14:textId="77777777" w:rsidTr="00BD2DAF">
        <w:tc>
          <w:tcPr>
            <w:tcW w:w="321" w:type="pct"/>
            <w:tcMar>
              <w:top w:w="0" w:type="dxa"/>
              <w:left w:w="0" w:type="dxa"/>
              <w:bottom w:w="0" w:type="dxa"/>
              <w:right w:w="0" w:type="dxa"/>
            </w:tcMar>
          </w:tcPr>
          <w:p w14:paraId="34F5C7DD" w14:textId="53FA52F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07.29.4</w:t>
            </w:r>
          </w:p>
        </w:tc>
        <w:tc>
          <w:tcPr>
            <w:tcW w:w="4679" w:type="pct"/>
            <w:tcMar>
              <w:top w:w="0" w:type="dxa"/>
              <w:left w:w="0" w:type="dxa"/>
              <w:bottom w:w="0" w:type="dxa"/>
              <w:right w:w="0" w:type="dxa"/>
            </w:tcMar>
          </w:tcPr>
          <w:p w14:paraId="5401266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руд и песков драгоценных металлов и руд редких металлов</w:t>
            </w:r>
          </w:p>
        </w:tc>
      </w:tr>
      <w:tr w:rsidR="009C6C93" w:rsidRPr="0010061F" w14:paraId="40BBC593" w14:textId="77777777" w:rsidTr="00BD2DAF">
        <w:tc>
          <w:tcPr>
            <w:tcW w:w="321" w:type="pct"/>
            <w:tcMar>
              <w:top w:w="0" w:type="dxa"/>
              <w:left w:w="0" w:type="dxa"/>
              <w:bottom w:w="0" w:type="dxa"/>
              <w:right w:w="0" w:type="dxa"/>
            </w:tcMar>
          </w:tcPr>
          <w:p w14:paraId="72E874DF" w14:textId="272A1FB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07.29.41</w:t>
            </w:r>
          </w:p>
        </w:tc>
        <w:tc>
          <w:tcPr>
            <w:tcW w:w="4679" w:type="pct"/>
            <w:tcMar>
              <w:top w:w="0" w:type="dxa"/>
              <w:left w:w="0" w:type="dxa"/>
              <w:bottom w:w="0" w:type="dxa"/>
              <w:right w:w="0" w:type="dxa"/>
            </w:tcMar>
          </w:tcPr>
          <w:p w14:paraId="5AD88D9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руд и песков драгоценных металлов (золота, серебра и металлов платиновой группы)</w:t>
            </w:r>
          </w:p>
        </w:tc>
      </w:tr>
      <w:tr w:rsidR="009C6C93" w:rsidRPr="0010061F" w14:paraId="089A29C3" w14:textId="77777777" w:rsidTr="00BD2DAF">
        <w:tc>
          <w:tcPr>
            <w:tcW w:w="321" w:type="pct"/>
            <w:tcMar>
              <w:top w:w="0" w:type="dxa"/>
              <w:left w:w="0" w:type="dxa"/>
              <w:bottom w:w="0" w:type="dxa"/>
              <w:right w:w="0" w:type="dxa"/>
            </w:tcMar>
          </w:tcPr>
          <w:p w14:paraId="7E976054" w14:textId="6A1486A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07.29.42</w:t>
            </w:r>
          </w:p>
        </w:tc>
        <w:tc>
          <w:tcPr>
            <w:tcW w:w="4679" w:type="pct"/>
            <w:tcMar>
              <w:top w:w="0" w:type="dxa"/>
              <w:left w:w="0" w:type="dxa"/>
              <w:bottom w:w="0" w:type="dxa"/>
              <w:right w:w="0" w:type="dxa"/>
            </w:tcMar>
          </w:tcPr>
          <w:p w14:paraId="1057851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руд редких металлов (циркония, тантала, ниобия и т.п.)</w:t>
            </w:r>
          </w:p>
        </w:tc>
      </w:tr>
      <w:tr w:rsidR="009C6C93" w:rsidRPr="0010061F" w14:paraId="176E19F8" w14:textId="77777777" w:rsidTr="00BD2DAF">
        <w:tc>
          <w:tcPr>
            <w:tcW w:w="321" w:type="pct"/>
            <w:tcMar>
              <w:top w:w="0" w:type="dxa"/>
              <w:left w:w="0" w:type="dxa"/>
              <w:bottom w:w="0" w:type="dxa"/>
              <w:right w:w="0" w:type="dxa"/>
            </w:tcMar>
          </w:tcPr>
          <w:p w14:paraId="1D40E639" w14:textId="48F1F6B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07.29.5</w:t>
            </w:r>
          </w:p>
        </w:tc>
        <w:tc>
          <w:tcPr>
            <w:tcW w:w="4679" w:type="pct"/>
            <w:tcMar>
              <w:top w:w="0" w:type="dxa"/>
              <w:left w:w="0" w:type="dxa"/>
              <w:bottom w:w="0" w:type="dxa"/>
              <w:right w:w="0" w:type="dxa"/>
            </w:tcMar>
          </w:tcPr>
          <w:p w14:paraId="5DCCDE0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свинцово-цинковой руды</w:t>
            </w:r>
          </w:p>
        </w:tc>
      </w:tr>
      <w:tr w:rsidR="009C6C93" w:rsidRPr="0010061F" w14:paraId="4996240A" w14:textId="77777777" w:rsidTr="00BD2DAF">
        <w:tc>
          <w:tcPr>
            <w:tcW w:w="321" w:type="pct"/>
            <w:tcMar>
              <w:top w:w="0" w:type="dxa"/>
              <w:left w:w="0" w:type="dxa"/>
              <w:bottom w:w="0" w:type="dxa"/>
              <w:right w:w="0" w:type="dxa"/>
            </w:tcMar>
          </w:tcPr>
          <w:p w14:paraId="75E702C0" w14:textId="3A25C88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07.29.6</w:t>
            </w:r>
          </w:p>
        </w:tc>
        <w:tc>
          <w:tcPr>
            <w:tcW w:w="4679" w:type="pct"/>
            <w:tcMar>
              <w:top w:w="0" w:type="dxa"/>
              <w:left w:w="0" w:type="dxa"/>
              <w:bottom w:w="0" w:type="dxa"/>
              <w:right w:w="0" w:type="dxa"/>
            </w:tcMar>
          </w:tcPr>
          <w:p w14:paraId="3A6180C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оловянной руды</w:t>
            </w:r>
          </w:p>
        </w:tc>
      </w:tr>
      <w:tr w:rsidR="009C6C93" w:rsidRPr="0010061F" w14:paraId="2C6AD25E" w14:textId="77777777" w:rsidTr="00BD2DAF">
        <w:tc>
          <w:tcPr>
            <w:tcW w:w="321" w:type="pct"/>
            <w:tcMar>
              <w:top w:w="0" w:type="dxa"/>
              <w:left w:w="0" w:type="dxa"/>
              <w:bottom w:w="0" w:type="dxa"/>
              <w:right w:w="0" w:type="dxa"/>
            </w:tcMar>
          </w:tcPr>
          <w:p w14:paraId="1FF173FE" w14:textId="7C2B109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07.29.7</w:t>
            </w:r>
          </w:p>
        </w:tc>
        <w:tc>
          <w:tcPr>
            <w:tcW w:w="4679" w:type="pct"/>
            <w:tcMar>
              <w:top w:w="0" w:type="dxa"/>
              <w:left w:w="0" w:type="dxa"/>
              <w:bottom w:w="0" w:type="dxa"/>
              <w:right w:w="0" w:type="dxa"/>
            </w:tcMar>
          </w:tcPr>
          <w:p w14:paraId="0CFBA16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титаномагниевого сырья</w:t>
            </w:r>
          </w:p>
        </w:tc>
      </w:tr>
      <w:tr w:rsidR="009C6C93" w:rsidRPr="0010061F" w14:paraId="7841E6E2" w14:textId="77777777" w:rsidTr="00BD2DAF">
        <w:tc>
          <w:tcPr>
            <w:tcW w:w="321" w:type="pct"/>
            <w:tcMar>
              <w:top w:w="0" w:type="dxa"/>
              <w:left w:w="0" w:type="dxa"/>
              <w:bottom w:w="0" w:type="dxa"/>
              <w:right w:w="0" w:type="dxa"/>
            </w:tcMar>
          </w:tcPr>
          <w:p w14:paraId="1915289B" w14:textId="32BD8F4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07.29.8</w:t>
            </w:r>
          </w:p>
        </w:tc>
        <w:tc>
          <w:tcPr>
            <w:tcW w:w="4679" w:type="pct"/>
            <w:tcMar>
              <w:top w:w="0" w:type="dxa"/>
              <w:left w:w="0" w:type="dxa"/>
              <w:bottom w:w="0" w:type="dxa"/>
              <w:right w:w="0" w:type="dxa"/>
            </w:tcMar>
          </w:tcPr>
          <w:p w14:paraId="5BC38E9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вольфраммолибденовой руды</w:t>
            </w:r>
          </w:p>
        </w:tc>
      </w:tr>
      <w:tr w:rsidR="009C6C93" w:rsidRPr="0010061F" w14:paraId="36E1CDEF" w14:textId="77777777" w:rsidTr="00BD2DAF">
        <w:tc>
          <w:tcPr>
            <w:tcW w:w="321" w:type="pct"/>
            <w:tcMar>
              <w:top w:w="0" w:type="dxa"/>
              <w:left w:w="0" w:type="dxa"/>
              <w:bottom w:w="0" w:type="dxa"/>
              <w:right w:w="0" w:type="dxa"/>
            </w:tcMar>
          </w:tcPr>
          <w:p w14:paraId="13435681" w14:textId="0B2AD0F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07.29.9</w:t>
            </w:r>
          </w:p>
        </w:tc>
        <w:tc>
          <w:tcPr>
            <w:tcW w:w="4679" w:type="pct"/>
            <w:tcMar>
              <w:top w:w="0" w:type="dxa"/>
              <w:left w:w="0" w:type="dxa"/>
              <w:bottom w:w="0" w:type="dxa"/>
              <w:right w:w="0" w:type="dxa"/>
            </w:tcMar>
          </w:tcPr>
          <w:p w14:paraId="195A43A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руд прочих цветных металлов</w:t>
            </w:r>
          </w:p>
        </w:tc>
      </w:tr>
      <w:tr w:rsidR="009C6C93" w:rsidRPr="0010061F" w14:paraId="55167371" w14:textId="77777777" w:rsidTr="00BD2DAF">
        <w:tc>
          <w:tcPr>
            <w:tcW w:w="321" w:type="pct"/>
            <w:tcMar>
              <w:top w:w="0" w:type="dxa"/>
              <w:left w:w="0" w:type="dxa"/>
              <w:bottom w:w="0" w:type="dxa"/>
              <w:right w:w="0" w:type="dxa"/>
            </w:tcMar>
          </w:tcPr>
          <w:p w14:paraId="0FA61E1F" w14:textId="781A19B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07.29.91</w:t>
            </w:r>
          </w:p>
        </w:tc>
        <w:tc>
          <w:tcPr>
            <w:tcW w:w="4679" w:type="pct"/>
            <w:tcMar>
              <w:top w:w="0" w:type="dxa"/>
              <w:left w:w="0" w:type="dxa"/>
              <w:bottom w:w="0" w:type="dxa"/>
              <w:right w:w="0" w:type="dxa"/>
            </w:tcMar>
          </w:tcPr>
          <w:p w14:paraId="72DE4BF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сурьмяно-ртутных руд</w:t>
            </w:r>
          </w:p>
        </w:tc>
      </w:tr>
      <w:tr w:rsidR="009C6C93" w:rsidRPr="0010061F" w14:paraId="449EE434" w14:textId="77777777" w:rsidTr="00BD2DAF">
        <w:tc>
          <w:tcPr>
            <w:tcW w:w="321" w:type="pct"/>
            <w:tcMar>
              <w:top w:w="0" w:type="dxa"/>
              <w:left w:w="0" w:type="dxa"/>
              <w:bottom w:w="0" w:type="dxa"/>
              <w:right w:w="0" w:type="dxa"/>
            </w:tcMar>
          </w:tcPr>
          <w:p w14:paraId="59578EFD" w14:textId="152442E3"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07.29.92</w:t>
            </w:r>
          </w:p>
        </w:tc>
        <w:tc>
          <w:tcPr>
            <w:tcW w:w="4679" w:type="pct"/>
            <w:tcMar>
              <w:top w:w="0" w:type="dxa"/>
              <w:left w:w="0" w:type="dxa"/>
              <w:bottom w:w="0" w:type="dxa"/>
              <w:right w:w="0" w:type="dxa"/>
            </w:tcMar>
          </w:tcPr>
          <w:p w14:paraId="0F15710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марганцевых руд</w:t>
            </w:r>
          </w:p>
        </w:tc>
      </w:tr>
      <w:tr w:rsidR="009C6C93" w:rsidRPr="0010061F" w14:paraId="2D447835" w14:textId="77777777" w:rsidTr="00BD2DAF">
        <w:tc>
          <w:tcPr>
            <w:tcW w:w="321" w:type="pct"/>
            <w:tcMar>
              <w:top w:w="0" w:type="dxa"/>
              <w:left w:w="0" w:type="dxa"/>
              <w:bottom w:w="0" w:type="dxa"/>
              <w:right w:w="0" w:type="dxa"/>
            </w:tcMar>
          </w:tcPr>
          <w:p w14:paraId="1EA5689F" w14:textId="29D5171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07.29.93</w:t>
            </w:r>
          </w:p>
        </w:tc>
        <w:tc>
          <w:tcPr>
            <w:tcW w:w="4679" w:type="pct"/>
            <w:tcMar>
              <w:top w:w="0" w:type="dxa"/>
              <w:left w:w="0" w:type="dxa"/>
              <w:bottom w:w="0" w:type="dxa"/>
              <w:right w:w="0" w:type="dxa"/>
            </w:tcMar>
          </w:tcPr>
          <w:p w14:paraId="4AAB6B6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хромовых (</w:t>
            </w:r>
            <w:proofErr w:type="spellStart"/>
            <w:r w:rsidRPr="0010061F">
              <w:rPr>
                <w:rFonts w:ascii="Times New Roman" w:hAnsi="Times New Roman" w:cs="Times New Roman"/>
                <w:sz w:val="20"/>
                <w:szCs w:val="16"/>
              </w:rPr>
              <w:t>хромитовых</w:t>
            </w:r>
            <w:proofErr w:type="spellEnd"/>
            <w:r w:rsidRPr="0010061F">
              <w:rPr>
                <w:rFonts w:ascii="Times New Roman" w:hAnsi="Times New Roman" w:cs="Times New Roman"/>
                <w:sz w:val="20"/>
                <w:szCs w:val="16"/>
              </w:rPr>
              <w:t>) руд</w:t>
            </w:r>
          </w:p>
        </w:tc>
      </w:tr>
      <w:tr w:rsidR="009C6C93" w:rsidRPr="0010061F" w14:paraId="7D6DDD3D" w14:textId="77777777" w:rsidTr="00BD2DAF">
        <w:tc>
          <w:tcPr>
            <w:tcW w:w="321" w:type="pct"/>
            <w:tcMar>
              <w:top w:w="0" w:type="dxa"/>
              <w:left w:w="0" w:type="dxa"/>
              <w:bottom w:w="0" w:type="dxa"/>
              <w:right w:w="0" w:type="dxa"/>
            </w:tcMar>
          </w:tcPr>
          <w:p w14:paraId="36C453A9" w14:textId="6342319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07.29.99</w:t>
            </w:r>
          </w:p>
        </w:tc>
        <w:tc>
          <w:tcPr>
            <w:tcW w:w="4679" w:type="pct"/>
            <w:tcMar>
              <w:top w:w="0" w:type="dxa"/>
              <w:left w:w="0" w:type="dxa"/>
              <w:bottom w:w="0" w:type="dxa"/>
              <w:right w:w="0" w:type="dxa"/>
            </w:tcMar>
          </w:tcPr>
          <w:p w14:paraId="24CA3C0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обогащение руд прочих цветных металлов, не включенных в другие группировки</w:t>
            </w:r>
          </w:p>
        </w:tc>
      </w:tr>
      <w:tr w:rsidR="006D4E6C" w:rsidRPr="0010061F" w14:paraId="79FD3B4F" w14:textId="77777777" w:rsidTr="00BD2DAF">
        <w:tc>
          <w:tcPr>
            <w:tcW w:w="321" w:type="pct"/>
            <w:vMerge w:val="restart"/>
            <w:tcMar>
              <w:top w:w="0" w:type="dxa"/>
              <w:left w:w="0" w:type="dxa"/>
              <w:bottom w:w="0" w:type="dxa"/>
              <w:right w:w="0" w:type="dxa"/>
            </w:tcMar>
          </w:tcPr>
          <w:p w14:paraId="7ACD614C" w14:textId="23BB2E5B" w:rsidR="009C6C93" w:rsidRPr="0010061F" w:rsidRDefault="009C6C93" w:rsidP="00BB5AB2">
            <w:pPr>
              <w:pStyle w:val="ConsPlusNormal"/>
              <w:contextualSpacing/>
              <w:outlineLvl w:val="1"/>
              <w:rPr>
                <w:rFonts w:ascii="Times New Roman" w:hAnsi="Times New Roman" w:cs="Times New Roman"/>
                <w:sz w:val="20"/>
                <w:szCs w:val="16"/>
              </w:rPr>
            </w:pPr>
            <w:bookmarkStart w:id="9" w:name="P1205"/>
            <w:bookmarkEnd w:id="9"/>
            <w:r w:rsidRPr="0010061F">
              <w:rPr>
                <w:rFonts w:ascii="Times New Roman" w:hAnsi="Times New Roman" w:cs="Times New Roman"/>
                <w:b/>
                <w:i/>
                <w:sz w:val="20"/>
                <w:szCs w:val="16"/>
              </w:rPr>
              <w:t>08</w:t>
            </w:r>
          </w:p>
        </w:tc>
        <w:tc>
          <w:tcPr>
            <w:tcW w:w="4679" w:type="pct"/>
            <w:tcMar>
              <w:top w:w="0" w:type="dxa"/>
              <w:left w:w="0" w:type="dxa"/>
              <w:bottom w:w="0" w:type="dxa"/>
              <w:right w:w="0" w:type="dxa"/>
            </w:tcMar>
          </w:tcPr>
          <w:p w14:paraId="341A8F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Добыча прочих полезных ископаемых</w:t>
            </w:r>
          </w:p>
        </w:tc>
      </w:tr>
      <w:tr w:rsidR="006D4E6C" w:rsidRPr="0010061F" w14:paraId="7EF98746" w14:textId="77777777" w:rsidTr="00BD2DAF">
        <w:tc>
          <w:tcPr>
            <w:tcW w:w="321" w:type="pct"/>
            <w:vMerge/>
            <w:tcMar>
              <w:top w:w="0" w:type="dxa"/>
              <w:left w:w="0" w:type="dxa"/>
              <w:bottom w:w="0" w:type="dxa"/>
              <w:right w:w="0" w:type="dxa"/>
            </w:tcMar>
          </w:tcPr>
          <w:p w14:paraId="02D9496D"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64E29AA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4542AD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ископаемых из карьеров, а также разработку аллювиальных отложений, скальных пород, соляных месторождений</w:t>
            </w:r>
          </w:p>
          <w:p w14:paraId="0BFCB5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Получаемые продукты используются главным образом в строительстве (например, песок, камень и т.п.), в производстве строительных материалов (например, глины, гипса и т.п.), в производстве химикатов и т.п.</w:t>
            </w:r>
          </w:p>
          <w:p w14:paraId="78C8F45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505243A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процессы обработки (кроме дробления, измельчения, обогащения, сушки, сортировки и смешивания) добываемых полезных ископаемых, см. </w:t>
            </w:r>
            <w:hyperlink w:anchor="P1352" w:history="1">
              <w:r w:rsidRPr="0010061F">
                <w:rPr>
                  <w:rFonts w:ascii="Times New Roman" w:hAnsi="Times New Roman" w:cs="Times New Roman"/>
                  <w:sz w:val="20"/>
                  <w:szCs w:val="16"/>
                </w:rPr>
                <w:t>раздел C</w:t>
              </w:r>
            </w:hyperlink>
          </w:p>
        </w:tc>
      </w:tr>
      <w:tr w:rsidR="006D4E6C" w:rsidRPr="0010061F" w14:paraId="5778C3F9" w14:textId="77777777" w:rsidTr="00BD2DAF">
        <w:tc>
          <w:tcPr>
            <w:tcW w:w="321" w:type="pct"/>
            <w:tcMar>
              <w:top w:w="0" w:type="dxa"/>
              <w:left w:w="0" w:type="dxa"/>
              <w:bottom w:w="0" w:type="dxa"/>
              <w:right w:w="0" w:type="dxa"/>
            </w:tcMar>
          </w:tcPr>
          <w:p w14:paraId="45C77813" w14:textId="5EEE20C3"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w:t>
            </w:r>
          </w:p>
        </w:tc>
        <w:tc>
          <w:tcPr>
            <w:tcW w:w="4679" w:type="pct"/>
            <w:tcMar>
              <w:top w:w="0" w:type="dxa"/>
              <w:left w:w="0" w:type="dxa"/>
              <w:bottom w:w="0" w:type="dxa"/>
              <w:right w:w="0" w:type="dxa"/>
            </w:tcMar>
          </w:tcPr>
          <w:p w14:paraId="10563D4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камня, песка и глины</w:t>
            </w:r>
          </w:p>
        </w:tc>
      </w:tr>
      <w:tr w:rsidR="006D4E6C" w:rsidRPr="0010061F" w14:paraId="329EF093" w14:textId="77777777" w:rsidTr="00BD2DAF">
        <w:tc>
          <w:tcPr>
            <w:tcW w:w="321" w:type="pct"/>
            <w:tcMar>
              <w:top w:w="0" w:type="dxa"/>
              <w:left w:w="0" w:type="dxa"/>
              <w:bottom w:w="0" w:type="dxa"/>
              <w:right w:w="0" w:type="dxa"/>
            </w:tcMar>
          </w:tcPr>
          <w:p w14:paraId="4F030DBC" w14:textId="706BD285" w:rsidR="009C6C93" w:rsidRPr="0010061F" w:rsidRDefault="009C6C93" w:rsidP="00BB5AB2">
            <w:pPr>
              <w:pStyle w:val="ConsPlusNormal"/>
              <w:contextualSpacing/>
              <w:rPr>
                <w:rFonts w:ascii="Times New Roman" w:hAnsi="Times New Roman" w:cs="Times New Roman"/>
                <w:sz w:val="20"/>
                <w:szCs w:val="16"/>
              </w:rPr>
            </w:pPr>
            <w:bookmarkStart w:id="10" w:name="P1214"/>
            <w:bookmarkEnd w:id="10"/>
            <w:r w:rsidRPr="0010061F">
              <w:rPr>
                <w:rFonts w:ascii="Times New Roman" w:hAnsi="Times New Roman" w:cs="Times New Roman"/>
                <w:sz w:val="20"/>
                <w:szCs w:val="16"/>
              </w:rPr>
              <w:t>08.11</w:t>
            </w:r>
          </w:p>
        </w:tc>
        <w:tc>
          <w:tcPr>
            <w:tcW w:w="4679" w:type="pct"/>
            <w:tcMar>
              <w:top w:w="0" w:type="dxa"/>
              <w:left w:w="0" w:type="dxa"/>
              <w:bottom w:w="0" w:type="dxa"/>
              <w:right w:w="0" w:type="dxa"/>
            </w:tcMar>
          </w:tcPr>
          <w:p w14:paraId="4332BCD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декоративного и строительного камня, известняка, гипса, мела и сланцев</w:t>
            </w:r>
          </w:p>
          <w:p w14:paraId="0C82576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F5FA3B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первичную обработку, распиловку камня для строительства и изготовления памятников, такого как мрамор, гранит, песчаник и т.д.;</w:t>
            </w:r>
          </w:p>
          <w:p w14:paraId="1319990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дробление и измельчение декоративного и строительного камня;</w:t>
            </w:r>
          </w:p>
          <w:p w14:paraId="580F5AE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дробление и измельчение известняка;</w:t>
            </w:r>
          </w:p>
          <w:p w14:paraId="601F622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гипса и ангидрита;</w:t>
            </w:r>
          </w:p>
          <w:p w14:paraId="2F0647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добычу мела и </w:t>
            </w:r>
            <w:proofErr w:type="spellStart"/>
            <w:r w:rsidRPr="0010061F">
              <w:rPr>
                <w:rFonts w:ascii="Times New Roman" w:hAnsi="Times New Roman" w:cs="Times New Roman"/>
                <w:sz w:val="20"/>
                <w:szCs w:val="16"/>
              </w:rPr>
              <w:t>некальцинированного</w:t>
            </w:r>
            <w:proofErr w:type="spellEnd"/>
            <w:r w:rsidRPr="0010061F">
              <w:rPr>
                <w:rFonts w:ascii="Times New Roman" w:hAnsi="Times New Roman" w:cs="Times New Roman"/>
                <w:sz w:val="20"/>
                <w:szCs w:val="16"/>
              </w:rPr>
              <w:t xml:space="preserve"> доломита</w:t>
            </w:r>
          </w:p>
          <w:p w14:paraId="1EFC07D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5C6851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добычу минерального сырья для химических производств и производства удобрений, см. </w:t>
            </w:r>
            <w:hyperlink w:anchor="P1249" w:history="1">
              <w:r w:rsidRPr="0010061F">
                <w:rPr>
                  <w:rFonts w:ascii="Times New Roman" w:hAnsi="Times New Roman" w:cs="Times New Roman"/>
                  <w:sz w:val="20"/>
                  <w:szCs w:val="16"/>
                </w:rPr>
                <w:t>08.91</w:t>
              </w:r>
            </w:hyperlink>
            <w:r w:rsidRPr="0010061F">
              <w:rPr>
                <w:rFonts w:ascii="Times New Roman" w:hAnsi="Times New Roman" w:cs="Times New Roman"/>
                <w:sz w:val="20"/>
                <w:szCs w:val="16"/>
              </w:rPr>
              <w:t>;</w:t>
            </w:r>
          </w:p>
          <w:p w14:paraId="6BEBF0E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обожженного (кальцинированного) доломита, см. </w:t>
            </w:r>
            <w:hyperlink w:anchor="P3534" w:history="1">
              <w:r w:rsidRPr="0010061F">
                <w:rPr>
                  <w:rFonts w:ascii="Times New Roman" w:hAnsi="Times New Roman" w:cs="Times New Roman"/>
                  <w:sz w:val="20"/>
                  <w:szCs w:val="16"/>
                </w:rPr>
                <w:t>23.52</w:t>
              </w:r>
            </w:hyperlink>
            <w:r w:rsidRPr="0010061F">
              <w:rPr>
                <w:rFonts w:ascii="Times New Roman" w:hAnsi="Times New Roman" w:cs="Times New Roman"/>
                <w:sz w:val="20"/>
                <w:szCs w:val="16"/>
              </w:rPr>
              <w:t>;</w:t>
            </w:r>
          </w:p>
          <w:p w14:paraId="5586E22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резку, обработку и отделку камня за пределами карьеров, см. </w:t>
            </w:r>
            <w:hyperlink w:anchor="P3591" w:history="1">
              <w:r w:rsidRPr="0010061F">
                <w:rPr>
                  <w:rFonts w:ascii="Times New Roman" w:hAnsi="Times New Roman" w:cs="Times New Roman"/>
                  <w:sz w:val="20"/>
                  <w:szCs w:val="16"/>
                </w:rPr>
                <w:t>23.70</w:t>
              </w:r>
            </w:hyperlink>
          </w:p>
        </w:tc>
      </w:tr>
      <w:tr w:rsidR="006D4E6C" w:rsidRPr="0010061F" w14:paraId="69C7AA96" w14:textId="77777777" w:rsidTr="00BD2DAF">
        <w:tc>
          <w:tcPr>
            <w:tcW w:w="321" w:type="pct"/>
            <w:tcMar>
              <w:top w:w="0" w:type="dxa"/>
              <w:left w:w="0" w:type="dxa"/>
              <w:bottom w:w="0" w:type="dxa"/>
              <w:right w:w="0" w:type="dxa"/>
            </w:tcMar>
          </w:tcPr>
          <w:p w14:paraId="167FFB4A" w14:textId="737837E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08.11.1</w:t>
            </w:r>
          </w:p>
        </w:tc>
        <w:tc>
          <w:tcPr>
            <w:tcW w:w="4679" w:type="pct"/>
            <w:tcMar>
              <w:top w:w="0" w:type="dxa"/>
              <w:left w:w="0" w:type="dxa"/>
              <w:bottom w:w="0" w:type="dxa"/>
              <w:right w:w="0" w:type="dxa"/>
            </w:tcMar>
          </w:tcPr>
          <w:p w14:paraId="46D80F1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первичная обработка камня для памятников и строительства</w:t>
            </w:r>
          </w:p>
        </w:tc>
      </w:tr>
      <w:tr w:rsidR="006D4E6C" w:rsidRPr="0010061F" w14:paraId="57AEDFD1" w14:textId="77777777" w:rsidTr="00BD2DAF">
        <w:tc>
          <w:tcPr>
            <w:tcW w:w="321" w:type="pct"/>
            <w:tcMar>
              <w:top w:w="0" w:type="dxa"/>
              <w:left w:w="0" w:type="dxa"/>
              <w:bottom w:w="0" w:type="dxa"/>
              <w:right w:w="0" w:type="dxa"/>
            </w:tcMar>
          </w:tcPr>
          <w:p w14:paraId="2BE83667" w14:textId="6606191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08.11.2</w:t>
            </w:r>
          </w:p>
        </w:tc>
        <w:tc>
          <w:tcPr>
            <w:tcW w:w="4679" w:type="pct"/>
            <w:tcMar>
              <w:top w:w="0" w:type="dxa"/>
              <w:left w:w="0" w:type="dxa"/>
              <w:bottom w:w="0" w:type="dxa"/>
              <w:right w:w="0" w:type="dxa"/>
            </w:tcMar>
          </w:tcPr>
          <w:p w14:paraId="067BD53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первичная обработка известняка и гипсового камня</w:t>
            </w:r>
          </w:p>
        </w:tc>
      </w:tr>
      <w:tr w:rsidR="006D4E6C" w:rsidRPr="0010061F" w14:paraId="415CE9BA" w14:textId="77777777" w:rsidTr="00BD2DAF">
        <w:tc>
          <w:tcPr>
            <w:tcW w:w="321" w:type="pct"/>
            <w:tcMar>
              <w:top w:w="0" w:type="dxa"/>
              <w:left w:w="0" w:type="dxa"/>
              <w:bottom w:w="0" w:type="dxa"/>
              <w:right w:w="0" w:type="dxa"/>
            </w:tcMar>
          </w:tcPr>
          <w:p w14:paraId="6ACD2A0B" w14:textId="12FDAF1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08.11.3</w:t>
            </w:r>
          </w:p>
        </w:tc>
        <w:tc>
          <w:tcPr>
            <w:tcW w:w="4679" w:type="pct"/>
            <w:tcMar>
              <w:top w:w="0" w:type="dxa"/>
              <w:left w:w="0" w:type="dxa"/>
              <w:bottom w:w="0" w:type="dxa"/>
              <w:right w:w="0" w:type="dxa"/>
            </w:tcMar>
          </w:tcPr>
          <w:p w14:paraId="5BD2CF0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Добыча мела и </w:t>
            </w:r>
            <w:proofErr w:type="spellStart"/>
            <w:r w:rsidRPr="0010061F">
              <w:rPr>
                <w:rFonts w:ascii="Times New Roman" w:hAnsi="Times New Roman" w:cs="Times New Roman"/>
                <w:sz w:val="20"/>
                <w:szCs w:val="16"/>
              </w:rPr>
              <w:t>некальцинированного</w:t>
            </w:r>
            <w:proofErr w:type="spellEnd"/>
            <w:r w:rsidRPr="0010061F">
              <w:rPr>
                <w:rFonts w:ascii="Times New Roman" w:hAnsi="Times New Roman" w:cs="Times New Roman"/>
                <w:sz w:val="20"/>
                <w:szCs w:val="16"/>
              </w:rPr>
              <w:t xml:space="preserve"> доломита</w:t>
            </w:r>
          </w:p>
        </w:tc>
      </w:tr>
      <w:tr w:rsidR="006D4E6C" w:rsidRPr="0010061F" w14:paraId="2B02098E" w14:textId="77777777" w:rsidTr="00BD2DAF">
        <w:tc>
          <w:tcPr>
            <w:tcW w:w="321" w:type="pct"/>
            <w:tcMar>
              <w:top w:w="0" w:type="dxa"/>
              <w:left w:w="0" w:type="dxa"/>
              <w:bottom w:w="0" w:type="dxa"/>
              <w:right w:w="0" w:type="dxa"/>
            </w:tcMar>
          </w:tcPr>
          <w:p w14:paraId="247F6887" w14:textId="2934065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08.11.4</w:t>
            </w:r>
          </w:p>
        </w:tc>
        <w:tc>
          <w:tcPr>
            <w:tcW w:w="4679" w:type="pct"/>
            <w:tcMar>
              <w:top w:w="0" w:type="dxa"/>
              <w:left w:w="0" w:type="dxa"/>
              <w:bottom w:w="0" w:type="dxa"/>
              <w:right w:w="0" w:type="dxa"/>
            </w:tcMar>
          </w:tcPr>
          <w:p w14:paraId="46D9C2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первичная обработка сланцев</w:t>
            </w:r>
          </w:p>
        </w:tc>
      </w:tr>
      <w:tr w:rsidR="006D4E6C" w:rsidRPr="0010061F" w14:paraId="014F73B5" w14:textId="77777777" w:rsidTr="00BD2DAF">
        <w:tc>
          <w:tcPr>
            <w:tcW w:w="321" w:type="pct"/>
            <w:tcMar>
              <w:top w:w="0" w:type="dxa"/>
              <w:left w:w="0" w:type="dxa"/>
              <w:bottom w:w="0" w:type="dxa"/>
              <w:right w:w="0" w:type="dxa"/>
            </w:tcMar>
          </w:tcPr>
          <w:p w14:paraId="08356707" w14:textId="4BE3F56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08.12</w:t>
            </w:r>
          </w:p>
        </w:tc>
        <w:tc>
          <w:tcPr>
            <w:tcW w:w="4679" w:type="pct"/>
            <w:tcMar>
              <w:top w:w="0" w:type="dxa"/>
              <w:left w:w="0" w:type="dxa"/>
              <w:bottom w:w="0" w:type="dxa"/>
              <w:right w:w="0" w:type="dxa"/>
            </w:tcMar>
          </w:tcPr>
          <w:p w14:paraId="03BE34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Разработка гравийных и песчаных карьеров, добыча глины и каолина</w:t>
            </w:r>
          </w:p>
          <w:p w14:paraId="32E6C09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976E55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и промывку гравия и песка для промышленности и строительства;</w:t>
            </w:r>
          </w:p>
          <w:p w14:paraId="414983A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дробление и измельчение гравия;</w:t>
            </w:r>
          </w:p>
          <w:p w14:paraId="3C4BEB2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карьерную разработку песка;</w:t>
            </w:r>
          </w:p>
          <w:p w14:paraId="47899A2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глины (включая огнеупорную) и каолина</w:t>
            </w:r>
          </w:p>
          <w:p w14:paraId="04EA9EB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7D855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добычу битуминозного песка, см. </w:t>
            </w:r>
            <w:hyperlink w:anchor="P1067" w:history="1">
              <w:r w:rsidRPr="0010061F">
                <w:rPr>
                  <w:rFonts w:ascii="Times New Roman" w:hAnsi="Times New Roman" w:cs="Times New Roman"/>
                  <w:sz w:val="20"/>
                  <w:szCs w:val="16"/>
                </w:rPr>
                <w:t>06.10</w:t>
              </w:r>
            </w:hyperlink>
          </w:p>
        </w:tc>
      </w:tr>
      <w:tr w:rsidR="006D4E6C" w:rsidRPr="0010061F" w14:paraId="4A66F790" w14:textId="77777777" w:rsidTr="00BD2DAF">
        <w:tc>
          <w:tcPr>
            <w:tcW w:w="321" w:type="pct"/>
            <w:tcMar>
              <w:top w:w="0" w:type="dxa"/>
              <w:left w:w="0" w:type="dxa"/>
              <w:bottom w:w="0" w:type="dxa"/>
              <w:right w:w="0" w:type="dxa"/>
            </w:tcMar>
          </w:tcPr>
          <w:p w14:paraId="60168C97" w14:textId="034B047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08.12.1</w:t>
            </w:r>
          </w:p>
        </w:tc>
        <w:tc>
          <w:tcPr>
            <w:tcW w:w="4679" w:type="pct"/>
            <w:tcMar>
              <w:top w:w="0" w:type="dxa"/>
              <w:left w:w="0" w:type="dxa"/>
              <w:bottom w:w="0" w:type="dxa"/>
              <w:right w:w="0" w:type="dxa"/>
            </w:tcMar>
          </w:tcPr>
          <w:p w14:paraId="5C1C72A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Разработка гравийных и песчаных карьеров</w:t>
            </w:r>
          </w:p>
        </w:tc>
      </w:tr>
      <w:tr w:rsidR="006D4E6C" w:rsidRPr="0010061F" w14:paraId="3A8E6FD4" w14:textId="77777777" w:rsidTr="00BD2DAF">
        <w:tc>
          <w:tcPr>
            <w:tcW w:w="321" w:type="pct"/>
            <w:tcMar>
              <w:top w:w="0" w:type="dxa"/>
              <w:left w:w="0" w:type="dxa"/>
              <w:bottom w:w="0" w:type="dxa"/>
              <w:right w:w="0" w:type="dxa"/>
            </w:tcMar>
          </w:tcPr>
          <w:p w14:paraId="6B341E0F" w14:textId="6FF6B64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08.12.2</w:t>
            </w:r>
          </w:p>
        </w:tc>
        <w:tc>
          <w:tcPr>
            <w:tcW w:w="4679" w:type="pct"/>
            <w:tcMar>
              <w:top w:w="0" w:type="dxa"/>
              <w:left w:w="0" w:type="dxa"/>
              <w:bottom w:w="0" w:type="dxa"/>
              <w:right w:w="0" w:type="dxa"/>
            </w:tcMar>
          </w:tcPr>
          <w:p w14:paraId="497221F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глины и каолина</w:t>
            </w:r>
          </w:p>
        </w:tc>
      </w:tr>
      <w:tr w:rsidR="006D4E6C" w:rsidRPr="0010061F" w14:paraId="75DAA45C" w14:textId="77777777" w:rsidTr="00BD2DAF">
        <w:tc>
          <w:tcPr>
            <w:tcW w:w="321" w:type="pct"/>
            <w:tcMar>
              <w:top w:w="0" w:type="dxa"/>
              <w:left w:w="0" w:type="dxa"/>
              <w:bottom w:w="0" w:type="dxa"/>
              <w:right w:w="0" w:type="dxa"/>
            </w:tcMar>
          </w:tcPr>
          <w:p w14:paraId="0564E319" w14:textId="66BB76F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w:t>
            </w:r>
          </w:p>
        </w:tc>
        <w:tc>
          <w:tcPr>
            <w:tcW w:w="4679" w:type="pct"/>
            <w:tcMar>
              <w:top w:w="0" w:type="dxa"/>
              <w:left w:w="0" w:type="dxa"/>
              <w:bottom w:w="0" w:type="dxa"/>
              <w:right w:w="0" w:type="dxa"/>
            </w:tcMar>
          </w:tcPr>
          <w:p w14:paraId="0A68E9B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полезных ископаемых, не включенных в другие группировки</w:t>
            </w:r>
          </w:p>
        </w:tc>
      </w:tr>
      <w:tr w:rsidR="006D4E6C" w:rsidRPr="0010061F" w14:paraId="6E66731D" w14:textId="77777777" w:rsidTr="00BD2DAF">
        <w:tc>
          <w:tcPr>
            <w:tcW w:w="321" w:type="pct"/>
            <w:tcMar>
              <w:top w:w="0" w:type="dxa"/>
              <w:left w:w="0" w:type="dxa"/>
              <w:bottom w:w="0" w:type="dxa"/>
              <w:right w:w="0" w:type="dxa"/>
            </w:tcMar>
          </w:tcPr>
          <w:p w14:paraId="5FE054EE" w14:textId="40D0DDD8" w:rsidR="009C6C93" w:rsidRPr="0010061F" w:rsidRDefault="009C6C93" w:rsidP="00BB5AB2">
            <w:pPr>
              <w:pStyle w:val="ConsPlusNormal"/>
              <w:contextualSpacing/>
              <w:rPr>
                <w:rFonts w:ascii="Times New Roman" w:hAnsi="Times New Roman" w:cs="Times New Roman"/>
                <w:sz w:val="20"/>
                <w:szCs w:val="16"/>
              </w:rPr>
            </w:pPr>
            <w:bookmarkStart w:id="11" w:name="P1249"/>
            <w:bookmarkEnd w:id="11"/>
            <w:r w:rsidRPr="0010061F">
              <w:rPr>
                <w:rFonts w:ascii="Times New Roman" w:hAnsi="Times New Roman" w:cs="Times New Roman"/>
                <w:sz w:val="20"/>
                <w:szCs w:val="16"/>
              </w:rPr>
              <w:t>08.91</w:t>
            </w:r>
          </w:p>
        </w:tc>
        <w:tc>
          <w:tcPr>
            <w:tcW w:w="4679" w:type="pct"/>
            <w:tcMar>
              <w:top w:w="0" w:type="dxa"/>
              <w:left w:w="0" w:type="dxa"/>
              <w:bottom w:w="0" w:type="dxa"/>
              <w:right w:w="0" w:type="dxa"/>
            </w:tcMar>
          </w:tcPr>
          <w:p w14:paraId="3C2723E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минерального сырья для химической промышленности и производства минеральных удобрений</w:t>
            </w:r>
          </w:p>
          <w:p w14:paraId="4498140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946221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природных фосфатов и природных калийных солей;</w:t>
            </w:r>
          </w:p>
          <w:p w14:paraId="3296D7B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природной серы;</w:t>
            </w:r>
          </w:p>
          <w:p w14:paraId="5FDEA85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и обогащение серного и магнитного колчедана, кроме обжига;</w:t>
            </w:r>
          </w:p>
          <w:p w14:paraId="7BED5DD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природного сульфата бария (барита) и карбоната бария (витерита), природных боратов, природных сульфатов магния (кизерита);</w:t>
            </w:r>
          </w:p>
          <w:p w14:paraId="5C36A0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минеральных красителей, плавикового шпата и прочих полезных ископаемых, служащих сырьем для химической промышленности</w:t>
            </w:r>
          </w:p>
          <w:p w14:paraId="36BC328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6CEA2A5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гуано</w:t>
            </w:r>
          </w:p>
        </w:tc>
      </w:tr>
      <w:tr w:rsidR="00F0007C" w:rsidRPr="0010061F" w14:paraId="5D15C12C" w14:textId="77777777" w:rsidTr="00BD2DAF">
        <w:tc>
          <w:tcPr>
            <w:tcW w:w="321" w:type="pct"/>
            <w:tcMar>
              <w:top w:w="0" w:type="dxa"/>
              <w:left w:w="0" w:type="dxa"/>
              <w:bottom w:w="0" w:type="dxa"/>
              <w:right w:w="0" w:type="dxa"/>
            </w:tcMar>
          </w:tcPr>
          <w:p w14:paraId="6B5B0BF4" w14:textId="27DB6CB4" w:rsidR="009C6C93" w:rsidRPr="0010061F" w:rsidRDefault="009C6C93" w:rsidP="00BB5AB2">
            <w:pPr>
              <w:pStyle w:val="ConsPlusNormal"/>
              <w:contextualSpacing/>
              <w:rPr>
                <w:rFonts w:ascii="Times New Roman" w:hAnsi="Times New Roman" w:cs="Times New Roman"/>
                <w:sz w:val="20"/>
                <w:szCs w:val="16"/>
              </w:rPr>
            </w:pPr>
            <w:bookmarkStart w:id="12" w:name="P1259"/>
            <w:bookmarkEnd w:id="12"/>
            <w:r w:rsidRPr="0010061F">
              <w:rPr>
                <w:rFonts w:ascii="Times New Roman" w:hAnsi="Times New Roman" w:cs="Times New Roman"/>
                <w:sz w:val="20"/>
                <w:szCs w:val="16"/>
              </w:rPr>
              <w:t>08.92</w:t>
            </w:r>
          </w:p>
        </w:tc>
        <w:tc>
          <w:tcPr>
            <w:tcW w:w="4679" w:type="pct"/>
            <w:tcMar>
              <w:top w:w="0" w:type="dxa"/>
              <w:left w:w="0" w:type="dxa"/>
              <w:bottom w:w="0" w:type="dxa"/>
              <w:right w:w="0" w:type="dxa"/>
            </w:tcMar>
          </w:tcPr>
          <w:p w14:paraId="1EE6898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и агломерация торфа</w:t>
            </w:r>
          </w:p>
          <w:p w14:paraId="0D37AE1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C1E168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разработку месторождений торфа;</w:t>
            </w:r>
          </w:p>
          <w:p w14:paraId="1952E3A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подготовку торфа для улучшения его качества, удобства перевозки или хранения</w:t>
            </w:r>
          </w:p>
          <w:p w14:paraId="1BF54B4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2C54A33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услуг, сопутствующих торфоразработкам, см. </w:t>
            </w:r>
            <w:hyperlink w:anchor="P1341" w:history="1">
              <w:r w:rsidRPr="0010061F">
                <w:rPr>
                  <w:rFonts w:ascii="Times New Roman" w:hAnsi="Times New Roman" w:cs="Times New Roman"/>
                  <w:sz w:val="20"/>
                  <w:szCs w:val="16"/>
                </w:rPr>
                <w:t>09.90</w:t>
              </w:r>
            </w:hyperlink>
            <w:r w:rsidRPr="0010061F">
              <w:rPr>
                <w:rFonts w:ascii="Times New Roman" w:hAnsi="Times New Roman" w:cs="Times New Roman"/>
                <w:sz w:val="20"/>
                <w:szCs w:val="16"/>
              </w:rPr>
              <w:t>;</w:t>
            </w:r>
          </w:p>
          <w:p w14:paraId="4605CA4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торфяных брикетов, смешанных с природным грунтом, песком, глиной, минеральными удобрениями и т.д. для горшечных культур, см. </w:t>
            </w:r>
            <w:hyperlink w:anchor="P3009" w:history="1">
              <w:r w:rsidRPr="0010061F">
                <w:rPr>
                  <w:rFonts w:ascii="Times New Roman" w:hAnsi="Times New Roman" w:cs="Times New Roman"/>
                  <w:sz w:val="20"/>
                  <w:szCs w:val="16"/>
                </w:rPr>
                <w:t>20.15</w:t>
              </w:r>
            </w:hyperlink>
            <w:r w:rsidRPr="0010061F">
              <w:rPr>
                <w:rFonts w:ascii="Times New Roman" w:hAnsi="Times New Roman" w:cs="Times New Roman"/>
                <w:sz w:val="20"/>
                <w:szCs w:val="16"/>
              </w:rPr>
              <w:t>;</w:t>
            </w:r>
          </w:p>
          <w:p w14:paraId="672DA4B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изделий из торфа, см. </w:t>
            </w:r>
            <w:hyperlink w:anchor="P3613" w:history="1">
              <w:r w:rsidRPr="0010061F">
                <w:rPr>
                  <w:rFonts w:ascii="Times New Roman" w:hAnsi="Times New Roman" w:cs="Times New Roman"/>
                  <w:sz w:val="20"/>
                  <w:szCs w:val="16"/>
                </w:rPr>
                <w:t>23.99</w:t>
              </w:r>
            </w:hyperlink>
          </w:p>
        </w:tc>
      </w:tr>
      <w:tr w:rsidR="00F0007C" w:rsidRPr="0010061F" w14:paraId="6D2CCFEC" w14:textId="77777777" w:rsidTr="00BD2DAF">
        <w:tc>
          <w:tcPr>
            <w:tcW w:w="321" w:type="pct"/>
            <w:tcMar>
              <w:top w:w="0" w:type="dxa"/>
              <w:left w:w="0" w:type="dxa"/>
              <w:bottom w:w="0" w:type="dxa"/>
              <w:right w:w="0" w:type="dxa"/>
            </w:tcMar>
          </w:tcPr>
          <w:p w14:paraId="26A09F03" w14:textId="27E608F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08.92.1</w:t>
            </w:r>
          </w:p>
        </w:tc>
        <w:tc>
          <w:tcPr>
            <w:tcW w:w="4679" w:type="pct"/>
            <w:tcMar>
              <w:top w:w="0" w:type="dxa"/>
              <w:left w:w="0" w:type="dxa"/>
              <w:bottom w:w="0" w:type="dxa"/>
              <w:right w:w="0" w:type="dxa"/>
            </w:tcMar>
          </w:tcPr>
          <w:p w14:paraId="7B00EA6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торфа</w:t>
            </w:r>
          </w:p>
        </w:tc>
      </w:tr>
      <w:tr w:rsidR="00F0007C" w:rsidRPr="0010061F" w14:paraId="33DEDFF9" w14:textId="77777777" w:rsidTr="00BD2DAF">
        <w:tc>
          <w:tcPr>
            <w:tcW w:w="321" w:type="pct"/>
            <w:tcMar>
              <w:top w:w="0" w:type="dxa"/>
              <w:left w:w="0" w:type="dxa"/>
              <w:bottom w:w="0" w:type="dxa"/>
              <w:right w:w="0" w:type="dxa"/>
            </w:tcMar>
          </w:tcPr>
          <w:p w14:paraId="6B318997" w14:textId="3EF1A6F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08.92.2</w:t>
            </w:r>
          </w:p>
        </w:tc>
        <w:tc>
          <w:tcPr>
            <w:tcW w:w="4679" w:type="pct"/>
            <w:tcMar>
              <w:top w:w="0" w:type="dxa"/>
              <w:left w:w="0" w:type="dxa"/>
              <w:bottom w:w="0" w:type="dxa"/>
              <w:right w:w="0" w:type="dxa"/>
            </w:tcMar>
          </w:tcPr>
          <w:p w14:paraId="667865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Агломерация торфа</w:t>
            </w:r>
          </w:p>
        </w:tc>
      </w:tr>
      <w:tr w:rsidR="006D4E6C" w:rsidRPr="0010061F" w14:paraId="2286917E" w14:textId="77777777" w:rsidTr="00BD2DAF">
        <w:tc>
          <w:tcPr>
            <w:tcW w:w="321" w:type="pct"/>
            <w:tcMar>
              <w:top w:w="0" w:type="dxa"/>
              <w:left w:w="0" w:type="dxa"/>
              <w:bottom w:w="0" w:type="dxa"/>
              <w:right w:w="0" w:type="dxa"/>
            </w:tcMar>
          </w:tcPr>
          <w:p w14:paraId="0843262E" w14:textId="579F526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08.93</w:t>
            </w:r>
          </w:p>
        </w:tc>
        <w:tc>
          <w:tcPr>
            <w:tcW w:w="4679" w:type="pct"/>
            <w:tcMar>
              <w:top w:w="0" w:type="dxa"/>
              <w:left w:w="0" w:type="dxa"/>
              <w:bottom w:w="0" w:type="dxa"/>
              <w:right w:w="0" w:type="dxa"/>
            </w:tcMar>
          </w:tcPr>
          <w:p w14:paraId="131C7A9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соли</w:t>
            </w:r>
          </w:p>
          <w:p w14:paraId="4696EDE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732BAD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поваренной соли из подземных месторождений, включая посредством растворения и выкачивания;</w:t>
            </w:r>
          </w:p>
          <w:p w14:paraId="6035F1B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поваренной соли посредством выпаривания из морской воды или других соленых вод;</w:t>
            </w:r>
          </w:p>
          <w:p w14:paraId="1085E04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измельчение, очистку и рафинацию поваренной соли производителем</w:t>
            </w:r>
          </w:p>
          <w:p w14:paraId="7AF8E5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99C2CF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переработку соли в пищевую, например в йодированную соль, см. </w:t>
            </w:r>
            <w:hyperlink w:anchor="P1810" w:history="1">
              <w:r w:rsidRPr="0010061F">
                <w:rPr>
                  <w:rFonts w:ascii="Times New Roman" w:hAnsi="Times New Roman" w:cs="Times New Roman"/>
                  <w:sz w:val="20"/>
                  <w:szCs w:val="16"/>
                </w:rPr>
                <w:t>10.84</w:t>
              </w:r>
            </w:hyperlink>
            <w:r w:rsidRPr="0010061F">
              <w:rPr>
                <w:rFonts w:ascii="Times New Roman" w:hAnsi="Times New Roman" w:cs="Times New Roman"/>
                <w:sz w:val="20"/>
                <w:szCs w:val="16"/>
              </w:rPr>
              <w:t>;</w:t>
            </w:r>
          </w:p>
          <w:p w14:paraId="37751A8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питьевой воды путем опреснения соленой воды, см. </w:t>
            </w:r>
            <w:hyperlink w:anchor="P6248" w:history="1">
              <w:r w:rsidRPr="0010061F">
                <w:rPr>
                  <w:rFonts w:ascii="Times New Roman" w:hAnsi="Times New Roman" w:cs="Times New Roman"/>
                  <w:sz w:val="20"/>
                  <w:szCs w:val="16"/>
                </w:rPr>
                <w:t>36.00</w:t>
              </w:r>
            </w:hyperlink>
          </w:p>
        </w:tc>
      </w:tr>
      <w:tr w:rsidR="009C6C93" w:rsidRPr="0010061F" w14:paraId="3743DDA3" w14:textId="77777777" w:rsidTr="00BD2DAF">
        <w:tc>
          <w:tcPr>
            <w:tcW w:w="321" w:type="pct"/>
            <w:tcMar>
              <w:top w:w="0" w:type="dxa"/>
              <w:left w:w="0" w:type="dxa"/>
              <w:bottom w:w="0" w:type="dxa"/>
              <w:right w:w="0" w:type="dxa"/>
            </w:tcMar>
          </w:tcPr>
          <w:p w14:paraId="1F886551" w14:textId="16284EB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w:t>
            </w:r>
          </w:p>
        </w:tc>
        <w:tc>
          <w:tcPr>
            <w:tcW w:w="4679" w:type="pct"/>
            <w:tcMar>
              <w:top w:w="0" w:type="dxa"/>
              <w:left w:w="0" w:type="dxa"/>
              <w:bottom w:w="0" w:type="dxa"/>
              <w:right w:w="0" w:type="dxa"/>
            </w:tcMar>
          </w:tcPr>
          <w:p w14:paraId="4EA3A66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прочих полезных ископаемых, не включенных в другие группировки</w:t>
            </w:r>
          </w:p>
          <w:p w14:paraId="773365F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9DB25C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добычу подземным или открытым способом различных минералов и материалов: абразивных материалов, асбеста, кремнеземистой каменной муки, природных графитов, мыльных камней (талька), полевого шпата и т.д., природного асфальта, асфальтитов и битумных пород, природного твердого битума, драгоценных камней, кварца, слюды и т.д.</w:t>
            </w:r>
          </w:p>
        </w:tc>
      </w:tr>
      <w:tr w:rsidR="009C6C93" w:rsidRPr="0010061F" w14:paraId="15377CAC" w14:textId="77777777" w:rsidTr="00BD2DAF">
        <w:tc>
          <w:tcPr>
            <w:tcW w:w="321" w:type="pct"/>
            <w:tcMar>
              <w:top w:w="0" w:type="dxa"/>
              <w:left w:w="0" w:type="dxa"/>
              <w:bottom w:w="0" w:type="dxa"/>
              <w:right w:w="0" w:type="dxa"/>
            </w:tcMar>
          </w:tcPr>
          <w:p w14:paraId="419A9A78" w14:textId="2360CFD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08.99.1</w:t>
            </w:r>
          </w:p>
        </w:tc>
        <w:tc>
          <w:tcPr>
            <w:tcW w:w="4679" w:type="pct"/>
            <w:tcMar>
              <w:top w:w="0" w:type="dxa"/>
              <w:left w:w="0" w:type="dxa"/>
              <w:bottom w:w="0" w:type="dxa"/>
              <w:right w:w="0" w:type="dxa"/>
            </w:tcMar>
          </w:tcPr>
          <w:p w14:paraId="6324C8C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природного асфальта, асфальтитов и битумных пород</w:t>
            </w:r>
          </w:p>
        </w:tc>
      </w:tr>
      <w:tr w:rsidR="009C6C93" w:rsidRPr="0010061F" w14:paraId="6247EDF6" w14:textId="77777777" w:rsidTr="00BD2DAF">
        <w:tc>
          <w:tcPr>
            <w:tcW w:w="321" w:type="pct"/>
            <w:tcMar>
              <w:top w:w="0" w:type="dxa"/>
              <w:left w:w="0" w:type="dxa"/>
              <w:bottom w:w="0" w:type="dxa"/>
              <w:right w:w="0" w:type="dxa"/>
            </w:tcMar>
          </w:tcPr>
          <w:p w14:paraId="0CB68810" w14:textId="54136E7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08.99.2</w:t>
            </w:r>
          </w:p>
        </w:tc>
        <w:tc>
          <w:tcPr>
            <w:tcW w:w="4679" w:type="pct"/>
            <w:tcMar>
              <w:top w:w="0" w:type="dxa"/>
              <w:left w:w="0" w:type="dxa"/>
              <w:bottom w:w="0" w:type="dxa"/>
              <w:right w:w="0" w:type="dxa"/>
            </w:tcMar>
          </w:tcPr>
          <w:p w14:paraId="518E7C6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абразивных материалов, асбеста, кремнеземистой каменной муки, природных графитов, мыльного камня (талька), полевого шпата и т.д.</w:t>
            </w:r>
          </w:p>
        </w:tc>
      </w:tr>
      <w:tr w:rsidR="009C6C93" w:rsidRPr="0010061F" w14:paraId="1B19F334" w14:textId="77777777" w:rsidTr="00BD2DAF">
        <w:tc>
          <w:tcPr>
            <w:tcW w:w="321" w:type="pct"/>
            <w:tcMar>
              <w:top w:w="0" w:type="dxa"/>
              <w:left w:w="0" w:type="dxa"/>
              <w:bottom w:w="0" w:type="dxa"/>
              <w:right w:w="0" w:type="dxa"/>
            </w:tcMar>
          </w:tcPr>
          <w:p w14:paraId="7C80CF14" w14:textId="0882680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08.99.21</w:t>
            </w:r>
          </w:p>
        </w:tc>
        <w:tc>
          <w:tcPr>
            <w:tcW w:w="4679" w:type="pct"/>
            <w:tcMar>
              <w:top w:w="0" w:type="dxa"/>
              <w:left w:w="0" w:type="dxa"/>
              <w:bottom w:w="0" w:type="dxa"/>
              <w:right w:w="0" w:type="dxa"/>
            </w:tcMar>
          </w:tcPr>
          <w:p w14:paraId="749534D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природных абразивов, кроме алмазов</w:t>
            </w:r>
          </w:p>
        </w:tc>
      </w:tr>
      <w:tr w:rsidR="009C6C93" w:rsidRPr="0010061F" w14:paraId="661E7091" w14:textId="77777777" w:rsidTr="00BD2DAF">
        <w:tc>
          <w:tcPr>
            <w:tcW w:w="321" w:type="pct"/>
            <w:tcMar>
              <w:top w:w="0" w:type="dxa"/>
              <w:left w:w="0" w:type="dxa"/>
              <w:bottom w:w="0" w:type="dxa"/>
              <w:right w:w="0" w:type="dxa"/>
            </w:tcMar>
          </w:tcPr>
          <w:p w14:paraId="4D93E18A" w14:textId="0DDDE4B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08.99.22</w:t>
            </w:r>
          </w:p>
        </w:tc>
        <w:tc>
          <w:tcPr>
            <w:tcW w:w="4679" w:type="pct"/>
            <w:tcMar>
              <w:top w:w="0" w:type="dxa"/>
              <w:left w:w="0" w:type="dxa"/>
              <w:bottom w:w="0" w:type="dxa"/>
              <w:right w:w="0" w:type="dxa"/>
            </w:tcMar>
          </w:tcPr>
          <w:p w14:paraId="3D40483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вермикулита</w:t>
            </w:r>
          </w:p>
        </w:tc>
      </w:tr>
      <w:tr w:rsidR="009C6C93" w:rsidRPr="0010061F" w14:paraId="0E30F9DA" w14:textId="77777777" w:rsidTr="00BD2DAF">
        <w:tc>
          <w:tcPr>
            <w:tcW w:w="321" w:type="pct"/>
            <w:tcMar>
              <w:top w:w="0" w:type="dxa"/>
              <w:left w:w="0" w:type="dxa"/>
              <w:bottom w:w="0" w:type="dxa"/>
              <w:right w:w="0" w:type="dxa"/>
            </w:tcMar>
          </w:tcPr>
          <w:p w14:paraId="38D152AD" w14:textId="149BB98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08.99.23</w:t>
            </w:r>
          </w:p>
        </w:tc>
        <w:tc>
          <w:tcPr>
            <w:tcW w:w="4679" w:type="pct"/>
            <w:tcMar>
              <w:top w:w="0" w:type="dxa"/>
              <w:left w:w="0" w:type="dxa"/>
              <w:bottom w:w="0" w:type="dxa"/>
              <w:right w:w="0" w:type="dxa"/>
            </w:tcMar>
          </w:tcPr>
          <w:p w14:paraId="515D952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Добыча асбеста </w:t>
            </w:r>
            <w:proofErr w:type="spellStart"/>
            <w:r w:rsidRPr="0010061F">
              <w:rPr>
                <w:rFonts w:ascii="Times New Roman" w:hAnsi="Times New Roman" w:cs="Times New Roman"/>
                <w:sz w:val="20"/>
                <w:szCs w:val="16"/>
              </w:rPr>
              <w:t>хризотилового</w:t>
            </w:r>
            <w:proofErr w:type="spellEnd"/>
          </w:p>
        </w:tc>
      </w:tr>
      <w:tr w:rsidR="009C6C93" w:rsidRPr="0010061F" w14:paraId="67D232B3" w14:textId="77777777" w:rsidTr="00BD2DAF">
        <w:tc>
          <w:tcPr>
            <w:tcW w:w="321" w:type="pct"/>
            <w:tcMar>
              <w:top w:w="0" w:type="dxa"/>
              <w:left w:w="0" w:type="dxa"/>
              <w:bottom w:w="0" w:type="dxa"/>
              <w:right w:w="0" w:type="dxa"/>
            </w:tcMar>
          </w:tcPr>
          <w:p w14:paraId="2EA0B887" w14:textId="1BAD188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08.99.3</w:t>
            </w:r>
          </w:p>
        </w:tc>
        <w:tc>
          <w:tcPr>
            <w:tcW w:w="4679" w:type="pct"/>
            <w:tcMar>
              <w:top w:w="0" w:type="dxa"/>
              <w:left w:w="0" w:type="dxa"/>
              <w:bottom w:w="0" w:type="dxa"/>
              <w:right w:w="0" w:type="dxa"/>
            </w:tcMar>
          </w:tcPr>
          <w:p w14:paraId="66D3D65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драгоценных камней, кварца, слюды, мусковита и т.д.</w:t>
            </w:r>
          </w:p>
        </w:tc>
      </w:tr>
      <w:tr w:rsidR="009C6C93" w:rsidRPr="0010061F" w14:paraId="49CA6723" w14:textId="77777777" w:rsidTr="00BD2DAF">
        <w:tc>
          <w:tcPr>
            <w:tcW w:w="321" w:type="pct"/>
            <w:tcMar>
              <w:top w:w="0" w:type="dxa"/>
              <w:left w:w="0" w:type="dxa"/>
              <w:bottom w:w="0" w:type="dxa"/>
              <w:right w:w="0" w:type="dxa"/>
            </w:tcMar>
          </w:tcPr>
          <w:p w14:paraId="05EFE33C" w14:textId="1B182C5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08.99.31</w:t>
            </w:r>
          </w:p>
        </w:tc>
        <w:tc>
          <w:tcPr>
            <w:tcW w:w="4679" w:type="pct"/>
            <w:tcMar>
              <w:top w:w="0" w:type="dxa"/>
              <w:left w:w="0" w:type="dxa"/>
              <w:bottom w:w="0" w:type="dxa"/>
              <w:right w:w="0" w:type="dxa"/>
            </w:tcMar>
          </w:tcPr>
          <w:p w14:paraId="5EED1EF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драгоценных и полудрагоценных камней, кроме алмазов</w:t>
            </w:r>
          </w:p>
        </w:tc>
      </w:tr>
      <w:tr w:rsidR="009C6C93" w:rsidRPr="0010061F" w14:paraId="10FE0818" w14:textId="77777777" w:rsidTr="00BD2DAF">
        <w:tc>
          <w:tcPr>
            <w:tcW w:w="321" w:type="pct"/>
            <w:tcMar>
              <w:top w:w="0" w:type="dxa"/>
              <w:left w:w="0" w:type="dxa"/>
              <w:bottom w:w="0" w:type="dxa"/>
              <w:right w:w="0" w:type="dxa"/>
            </w:tcMar>
          </w:tcPr>
          <w:p w14:paraId="74E38F64" w14:textId="557A978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08.99.32</w:t>
            </w:r>
          </w:p>
        </w:tc>
        <w:tc>
          <w:tcPr>
            <w:tcW w:w="4679" w:type="pct"/>
            <w:tcMar>
              <w:top w:w="0" w:type="dxa"/>
              <w:left w:w="0" w:type="dxa"/>
              <w:bottom w:w="0" w:type="dxa"/>
              <w:right w:w="0" w:type="dxa"/>
            </w:tcMar>
          </w:tcPr>
          <w:p w14:paraId="5900DBD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алмазов</w:t>
            </w:r>
          </w:p>
        </w:tc>
      </w:tr>
      <w:tr w:rsidR="009C6C93" w:rsidRPr="0010061F" w14:paraId="503A52C2" w14:textId="77777777" w:rsidTr="00BD2DAF">
        <w:tc>
          <w:tcPr>
            <w:tcW w:w="321" w:type="pct"/>
            <w:tcMar>
              <w:top w:w="0" w:type="dxa"/>
              <w:left w:w="0" w:type="dxa"/>
              <w:bottom w:w="0" w:type="dxa"/>
              <w:right w:w="0" w:type="dxa"/>
            </w:tcMar>
          </w:tcPr>
          <w:p w14:paraId="7C893D68" w14:textId="3528B48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08.99.33</w:t>
            </w:r>
          </w:p>
        </w:tc>
        <w:tc>
          <w:tcPr>
            <w:tcW w:w="4679" w:type="pct"/>
            <w:tcMar>
              <w:top w:w="0" w:type="dxa"/>
              <w:left w:w="0" w:type="dxa"/>
              <w:bottom w:w="0" w:type="dxa"/>
              <w:right w:w="0" w:type="dxa"/>
            </w:tcMar>
          </w:tcPr>
          <w:p w14:paraId="3805C3E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мусковита</w:t>
            </w:r>
          </w:p>
        </w:tc>
      </w:tr>
      <w:tr w:rsidR="009C6C93" w:rsidRPr="0010061F" w14:paraId="632074FD" w14:textId="77777777" w:rsidTr="00BD2DAF">
        <w:tc>
          <w:tcPr>
            <w:tcW w:w="321" w:type="pct"/>
            <w:tcMar>
              <w:top w:w="0" w:type="dxa"/>
              <w:left w:w="0" w:type="dxa"/>
              <w:bottom w:w="0" w:type="dxa"/>
              <w:right w:w="0" w:type="dxa"/>
            </w:tcMar>
          </w:tcPr>
          <w:p w14:paraId="6885B963" w14:textId="75A3568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08.99.34</w:t>
            </w:r>
          </w:p>
        </w:tc>
        <w:tc>
          <w:tcPr>
            <w:tcW w:w="4679" w:type="pct"/>
            <w:tcMar>
              <w:top w:w="0" w:type="dxa"/>
              <w:left w:w="0" w:type="dxa"/>
              <w:bottom w:w="0" w:type="dxa"/>
              <w:right w:w="0" w:type="dxa"/>
            </w:tcMar>
          </w:tcPr>
          <w:p w14:paraId="6D25ED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пьезокварца</w:t>
            </w:r>
          </w:p>
        </w:tc>
      </w:tr>
      <w:tr w:rsidR="009C6C93" w:rsidRPr="0010061F" w14:paraId="4404C517" w14:textId="77777777" w:rsidTr="00BD2DAF">
        <w:tc>
          <w:tcPr>
            <w:tcW w:w="321" w:type="pct"/>
            <w:tcMar>
              <w:top w:w="0" w:type="dxa"/>
              <w:left w:w="0" w:type="dxa"/>
              <w:bottom w:w="0" w:type="dxa"/>
              <w:right w:w="0" w:type="dxa"/>
            </w:tcMar>
          </w:tcPr>
          <w:p w14:paraId="6F34EBA5" w14:textId="163B093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08.99.35</w:t>
            </w:r>
          </w:p>
        </w:tc>
        <w:tc>
          <w:tcPr>
            <w:tcW w:w="4679" w:type="pct"/>
            <w:tcMar>
              <w:top w:w="0" w:type="dxa"/>
              <w:left w:w="0" w:type="dxa"/>
              <w:bottom w:w="0" w:type="dxa"/>
              <w:right w:w="0" w:type="dxa"/>
            </w:tcMar>
          </w:tcPr>
          <w:p w14:paraId="5C40FBB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гранулированного кварца</w:t>
            </w:r>
          </w:p>
        </w:tc>
      </w:tr>
      <w:tr w:rsidR="009C6C93" w:rsidRPr="0010061F" w14:paraId="2B65B94C" w14:textId="77777777" w:rsidTr="00BD2DAF">
        <w:tc>
          <w:tcPr>
            <w:tcW w:w="321" w:type="pct"/>
            <w:tcMar>
              <w:top w:w="0" w:type="dxa"/>
              <w:left w:w="0" w:type="dxa"/>
              <w:bottom w:w="0" w:type="dxa"/>
              <w:right w:w="0" w:type="dxa"/>
            </w:tcMar>
          </w:tcPr>
          <w:p w14:paraId="0609CCA4" w14:textId="71DDD8E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08.99.36</w:t>
            </w:r>
          </w:p>
        </w:tc>
        <w:tc>
          <w:tcPr>
            <w:tcW w:w="4679" w:type="pct"/>
            <w:tcMar>
              <w:top w:w="0" w:type="dxa"/>
              <w:left w:w="0" w:type="dxa"/>
              <w:bottom w:w="0" w:type="dxa"/>
              <w:right w:w="0" w:type="dxa"/>
            </w:tcMar>
          </w:tcPr>
          <w:p w14:paraId="40FC556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Добыча слюды</w:t>
            </w:r>
          </w:p>
        </w:tc>
      </w:tr>
      <w:tr w:rsidR="005178D7" w:rsidRPr="0010061F" w14:paraId="29E9DC2D" w14:textId="77777777" w:rsidTr="00BD2DAF">
        <w:tc>
          <w:tcPr>
            <w:tcW w:w="321" w:type="pct"/>
            <w:vMerge w:val="restart"/>
            <w:tcMar>
              <w:top w:w="0" w:type="dxa"/>
              <w:left w:w="0" w:type="dxa"/>
              <w:bottom w:w="0" w:type="dxa"/>
              <w:right w:w="0" w:type="dxa"/>
            </w:tcMar>
          </w:tcPr>
          <w:p w14:paraId="1070B8AF" w14:textId="66D6DFCC" w:rsidR="009C6C93" w:rsidRPr="0010061F" w:rsidRDefault="009C6C93" w:rsidP="00BB5AB2">
            <w:pPr>
              <w:pStyle w:val="ConsPlusNormal"/>
              <w:contextualSpacing/>
              <w:outlineLvl w:val="1"/>
              <w:rPr>
                <w:rFonts w:ascii="Times New Roman" w:hAnsi="Times New Roman" w:cs="Times New Roman"/>
                <w:sz w:val="20"/>
                <w:szCs w:val="16"/>
              </w:rPr>
            </w:pPr>
            <w:bookmarkStart w:id="13" w:name="P1310"/>
            <w:bookmarkStart w:id="14" w:name="P1928"/>
            <w:bookmarkEnd w:id="13"/>
            <w:bookmarkEnd w:id="14"/>
            <w:r w:rsidRPr="0010061F">
              <w:rPr>
                <w:rFonts w:ascii="Times New Roman" w:hAnsi="Times New Roman" w:cs="Times New Roman"/>
                <w:b/>
                <w:i/>
                <w:sz w:val="20"/>
                <w:szCs w:val="16"/>
              </w:rPr>
              <w:t>11</w:t>
            </w:r>
          </w:p>
        </w:tc>
        <w:tc>
          <w:tcPr>
            <w:tcW w:w="4679" w:type="pct"/>
            <w:tcMar>
              <w:top w:w="0" w:type="dxa"/>
              <w:left w:w="0" w:type="dxa"/>
              <w:bottom w:w="0" w:type="dxa"/>
              <w:right w:w="0" w:type="dxa"/>
            </w:tcMar>
          </w:tcPr>
          <w:p w14:paraId="4F69D3A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Производство напитков</w:t>
            </w:r>
          </w:p>
        </w:tc>
      </w:tr>
      <w:tr w:rsidR="005178D7" w:rsidRPr="0010061F" w14:paraId="73EA405F" w14:textId="77777777" w:rsidTr="00BD2DAF">
        <w:tc>
          <w:tcPr>
            <w:tcW w:w="321" w:type="pct"/>
            <w:vMerge/>
            <w:tcMar>
              <w:top w:w="0" w:type="dxa"/>
              <w:left w:w="0" w:type="dxa"/>
              <w:bottom w:w="0" w:type="dxa"/>
              <w:right w:w="0" w:type="dxa"/>
            </w:tcMar>
          </w:tcPr>
          <w:p w14:paraId="0BB085C4"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0E08546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09A764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безалкогольных напитков и минеральных вод;</w:t>
            </w:r>
          </w:p>
          <w:p w14:paraId="70B7E4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алкогольных напитков, главным образом через брожение, производство пива и вина;</w:t>
            </w:r>
          </w:p>
          <w:p w14:paraId="59D134B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дистиллированных алкогольных напитков</w:t>
            </w:r>
          </w:p>
          <w:p w14:paraId="49DFF26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2F63FDF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фруктовых и овощных соков, см. </w:t>
            </w:r>
            <w:hyperlink w:anchor="P1502" w:history="1">
              <w:r w:rsidRPr="0010061F">
                <w:rPr>
                  <w:rFonts w:ascii="Times New Roman" w:hAnsi="Times New Roman" w:cs="Times New Roman"/>
                  <w:sz w:val="20"/>
                  <w:szCs w:val="16"/>
                </w:rPr>
                <w:t>10.32</w:t>
              </w:r>
            </w:hyperlink>
            <w:r w:rsidRPr="0010061F">
              <w:rPr>
                <w:rFonts w:ascii="Times New Roman" w:hAnsi="Times New Roman" w:cs="Times New Roman"/>
                <w:sz w:val="20"/>
                <w:szCs w:val="16"/>
              </w:rPr>
              <w:t>;</w:t>
            </w:r>
          </w:p>
          <w:p w14:paraId="2A11BED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молочных напитков, см. </w:t>
            </w:r>
            <w:hyperlink w:anchor="P1613" w:history="1">
              <w:r w:rsidRPr="0010061F">
                <w:rPr>
                  <w:rFonts w:ascii="Times New Roman" w:hAnsi="Times New Roman" w:cs="Times New Roman"/>
                  <w:sz w:val="20"/>
                  <w:szCs w:val="16"/>
                </w:rPr>
                <w:t>10.51</w:t>
              </w:r>
            </w:hyperlink>
            <w:r w:rsidRPr="0010061F">
              <w:rPr>
                <w:rFonts w:ascii="Times New Roman" w:hAnsi="Times New Roman" w:cs="Times New Roman"/>
                <w:sz w:val="20"/>
                <w:szCs w:val="16"/>
              </w:rPr>
              <w:t>;</w:t>
            </w:r>
          </w:p>
          <w:p w14:paraId="05D267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кофе, чая и мате, см. </w:t>
            </w:r>
            <w:hyperlink w:anchor="P1799" w:history="1">
              <w:r w:rsidRPr="0010061F">
                <w:rPr>
                  <w:rFonts w:ascii="Times New Roman" w:hAnsi="Times New Roman" w:cs="Times New Roman"/>
                  <w:sz w:val="20"/>
                  <w:szCs w:val="16"/>
                </w:rPr>
                <w:t>10.83</w:t>
              </w:r>
            </w:hyperlink>
          </w:p>
        </w:tc>
      </w:tr>
      <w:tr w:rsidR="00462738" w:rsidRPr="0010061F" w14:paraId="25B50B93" w14:textId="77777777" w:rsidTr="00BD2DAF">
        <w:tc>
          <w:tcPr>
            <w:tcW w:w="321" w:type="pct"/>
            <w:tcMar>
              <w:top w:w="0" w:type="dxa"/>
              <w:left w:w="0" w:type="dxa"/>
              <w:bottom w:w="0" w:type="dxa"/>
              <w:right w:w="0" w:type="dxa"/>
            </w:tcMar>
          </w:tcPr>
          <w:p w14:paraId="7CB462B6" w14:textId="5C5472D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11.0</w:t>
            </w:r>
          </w:p>
        </w:tc>
        <w:tc>
          <w:tcPr>
            <w:tcW w:w="4679" w:type="pct"/>
            <w:tcMar>
              <w:top w:w="0" w:type="dxa"/>
              <w:left w:w="0" w:type="dxa"/>
              <w:bottom w:w="0" w:type="dxa"/>
              <w:right w:w="0" w:type="dxa"/>
            </w:tcMar>
          </w:tcPr>
          <w:p w14:paraId="2F3BD70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напитков</w:t>
            </w:r>
          </w:p>
        </w:tc>
      </w:tr>
      <w:tr w:rsidR="00462738" w:rsidRPr="0010061F" w14:paraId="5A36F3D9" w14:textId="77777777" w:rsidTr="00BD2DAF">
        <w:tc>
          <w:tcPr>
            <w:tcW w:w="321" w:type="pct"/>
            <w:tcMar>
              <w:top w:w="0" w:type="dxa"/>
              <w:left w:w="0" w:type="dxa"/>
              <w:bottom w:w="0" w:type="dxa"/>
              <w:right w:w="0" w:type="dxa"/>
            </w:tcMar>
          </w:tcPr>
          <w:p w14:paraId="2D89CCB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11.01</w:t>
            </w:r>
          </w:p>
        </w:tc>
        <w:tc>
          <w:tcPr>
            <w:tcW w:w="4679" w:type="pct"/>
            <w:tcMar>
              <w:top w:w="0" w:type="dxa"/>
              <w:left w:w="0" w:type="dxa"/>
              <w:bottom w:w="0" w:type="dxa"/>
              <w:right w:w="0" w:type="dxa"/>
            </w:tcMar>
          </w:tcPr>
          <w:p w14:paraId="1A7E3DF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Перегонка, очистка и смешивание спиртов</w:t>
            </w:r>
          </w:p>
          <w:p w14:paraId="781B6E1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F5B47E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дистиллированных питьевых алкогольных напитков: водки, виски, бренди, джина, ликеров и т.п.;</w:t>
            </w:r>
          </w:p>
          <w:p w14:paraId="7BE1C01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напитков, смешанных с дистиллированными алкогольными напитками;</w:t>
            </w:r>
          </w:p>
          <w:p w14:paraId="1E92BFB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смешивание дистиллированных спиртов;</w:t>
            </w:r>
          </w:p>
          <w:p w14:paraId="7ED0D0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пищевого спирта</w:t>
            </w:r>
          </w:p>
          <w:p w14:paraId="2BC9778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6AFA7D7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недистиллированных алкогольных напитков, см. </w:t>
            </w:r>
            <w:hyperlink w:anchor="P1970" w:history="1">
              <w:r w:rsidRPr="0010061F">
                <w:rPr>
                  <w:rFonts w:ascii="Times New Roman" w:hAnsi="Times New Roman" w:cs="Times New Roman"/>
                  <w:sz w:val="20"/>
                  <w:szCs w:val="16"/>
                </w:rPr>
                <w:t>11.03</w:t>
              </w:r>
            </w:hyperlink>
            <w:r w:rsidRPr="0010061F">
              <w:rPr>
                <w:rFonts w:ascii="Times New Roman" w:hAnsi="Times New Roman" w:cs="Times New Roman"/>
                <w:sz w:val="20"/>
                <w:szCs w:val="16"/>
              </w:rPr>
              <w:t xml:space="preserve">, </w:t>
            </w:r>
            <w:hyperlink w:anchor="P1976" w:history="1">
              <w:r w:rsidRPr="0010061F">
                <w:rPr>
                  <w:rFonts w:ascii="Times New Roman" w:hAnsi="Times New Roman" w:cs="Times New Roman"/>
                  <w:sz w:val="20"/>
                  <w:szCs w:val="16"/>
                </w:rPr>
                <w:t>11.04</w:t>
              </w:r>
            </w:hyperlink>
            <w:r w:rsidRPr="0010061F">
              <w:rPr>
                <w:rFonts w:ascii="Times New Roman" w:hAnsi="Times New Roman" w:cs="Times New Roman"/>
                <w:sz w:val="20"/>
                <w:szCs w:val="16"/>
              </w:rPr>
              <w:t>;</w:t>
            </w:r>
          </w:p>
          <w:p w14:paraId="26ACCDE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синтетического этилового спирта, см. </w:t>
            </w:r>
            <w:hyperlink w:anchor="P2978" w:history="1">
              <w:r w:rsidRPr="0010061F">
                <w:rPr>
                  <w:rFonts w:ascii="Times New Roman" w:hAnsi="Times New Roman" w:cs="Times New Roman"/>
                  <w:sz w:val="20"/>
                  <w:szCs w:val="16"/>
                </w:rPr>
                <w:t>20.14</w:t>
              </w:r>
            </w:hyperlink>
            <w:r w:rsidRPr="0010061F">
              <w:rPr>
                <w:rFonts w:ascii="Times New Roman" w:hAnsi="Times New Roman" w:cs="Times New Roman"/>
                <w:sz w:val="20"/>
                <w:szCs w:val="16"/>
              </w:rPr>
              <w:t>;</w:t>
            </w:r>
          </w:p>
          <w:p w14:paraId="4E64A27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этилового спирта из ферментированных материалов, см. </w:t>
            </w:r>
            <w:hyperlink w:anchor="P2978" w:history="1">
              <w:r w:rsidRPr="0010061F">
                <w:rPr>
                  <w:rFonts w:ascii="Times New Roman" w:hAnsi="Times New Roman" w:cs="Times New Roman"/>
                  <w:sz w:val="20"/>
                  <w:szCs w:val="16"/>
                </w:rPr>
                <w:t>20.14</w:t>
              </w:r>
            </w:hyperlink>
            <w:r w:rsidRPr="0010061F">
              <w:rPr>
                <w:rFonts w:ascii="Times New Roman" w:hAnsi="Times New Roman" w:cs="Times New Roman"/>
                <w:sz w:val="20"/>
                <w:szCs w:val="16"/>
              </w:rPr>
              <w:t>;</w:t>
            </w:r>
          </w:p>
          <w:p w14:paraId="05BA616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розлив вина в бутылки и маркировку, см. </w:t>
            </w:r>
            <w:hyperlink w:anchor="P7257" w:history="1">
              <w:r w:rsidRPr="0010061F">
                <w:rPr>
                  <w:rFonts w:ascii="Times New Roman" w:hAnsi="Times New Roman" w:cs="Times New Roman"/>
                  <w:sz w:val="20"/>
                  <w:szCs w:val="16"/>
                </w:rPr>
                <w:t>46.34</w:t>
              </w:r>
            </w:hyperlink>
            <w:r w:rsidRPr="0010061F">
              <w:rPr>
                <w:rFonts w:ascii="Times New Roman" w:hAnsi="Times New Roman" w:cs="Times New Roman"/>
                <w:sz w:val="20"/>
                <w:szCs w:val="16"/>
              </w:rPr>
              <w:t xml:space="preserve"> (при выполнении для оптовой продажи) и см. </w:t>
            </w:r>
            <w:hyperlink w:anchor="P11040" w:history="1">
              <w:r w:rsidRPr="0010061F">
                <w:rPr>
                  <w:rFonts w:ascii="Times New Roman" w:hAnsi="Times New Roman" w:cs="Times New Roman"/>
                  <w:sz w:val="20"/>
                  <w:szCs w:val="16"/>
                </w:rPr>
                <w:t>82.92</w:t>
              </w:r>
            </w:hyperlink>
            <w:r w:rsidRPr="0010061F">
              <w:rPr>
                <w:rFonts w:ascii="Times New Roman" w:hAnsi="Times New Roman" w:cs="Times New Roman"/>
                <w:sz w:val="20"/>
                <w:szCs w:val="16"/>
              </w:rPr>
              <w:t xml:space="preserve"> (за вознаграждение или на договорной основе)</w:t>
            </w:r>
          </w:p>
        </w:tc>
      </w:tr>
      <w:tr w:rsidR="00462738" w:rsidRPr="0010061F" w14:paraId="0E103EB0" w14:textId="77777777" w:rsidTr="00BD2DAF">
        <w:tc>
          <w:tcPr>
            <w:tcW w:w="321" w:type="pct"/>
            <w:tcMar>
              <w:top w:w="0" w:type="dxa"/>
              <w:left w:w="0" w:type="dxa"/>
              <w:bottom w:w="0" w:type="dxa"/>
              <w:right w:w="0" w:type="dxa"/>
            </w:tcMar>
          </w:tcPr>
          <w:p w14:paraId="0935A0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11.01.1</w:t>
            </w:r>
          </w:p>
        </w:tc>
        <w:tc>
          <w:tcPr>
            <w:tcW w:w="4679" w:type="pct"/>
            <w:tcMar>
              <w:top w:w="0" w:type="dxa"/>
              <w:left w:w="0" w:type="dxa"/>
              <w:bottom w:w="0" w:type="dxa"/>
              <w:right w:w="0" w:type="dxa"/>
            </w:tcMar>
          </w:tcPr>
          <w:p w14:paraId="6955725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дистиллированных питьевых алкогольных напитков: водки, виски, бренди, джина, ликеров и т.п.</w:t>
            </w:r>
          </w:p>
        </w:tc>
      </w:tr>
      <w:tr w:rsidR="00462738" w:rsidRPr="0010061F" w14:paraId="7C3C16E1" w14:textId="77777777" w:rsidTr="00BD2DAF">
        <w:tc>
          <w:tcPr>
            <w:tcW w:w="321" w:type="pct"/>
            <w:tcMar>
              <w:top w:w="0" w:type="dxa"/>
              <w:left w:w="0" w:type="dxa"/>
              <w:bottom w:w="0" w:type="dxa"/>
              <w:right w:w="0" w:type="dxa"/>
            </w:tcMar>
          </w:tcPr>
          <w:p w14:paraId="2041999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11.01.2</w:t>
            </w:r>
          </w:p>
        </w:tc>
        <w:tc>
          <w:tcPr>
            <w:tcW w:w="4679" w:type="pct"/>
            <w:tcMar>
              <w:top w:w="0" w:type="dxa"/>
              <w:left w:w="0" w:type="dxa"/>
              <w:bottom w:w="0" w:type="dxa"/>
              <w:right w:w="0" w:type="dxa"/>
            </w:tcMar>
          </w:tcPr>
          <w:p w14:paraId="0FAD08E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напитков, смешанных с дистиллированными алкогольными напитками</w:t>
            </w:r>
          </w:p>
        </w:tc>
      </w:tr>
      <w:tr w:rsidR="00462738" w:rsidRPr="0010061F" w14:paraId="279F19B2" w14:textId="77777777" w:rsidTr="00BD2DAF">
        <w:tc>
          <w:tcPr>
            <w:tcW w:w="321" w:type="pct"/>
            <w:tcMar>
              <w:top w:w="0" w:type="dxa"/>
              <w:left w:w="0" w:type="dxa"/>
              <w:bottom w:w="0" w:type="dxa"/>
              <w:right w:w="0" w:type="dxa"/>
            </w:tcMar>
          </w:tcPr>
          <w:p w14:paraId="2846AB1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11.01.3</w:t>
            </w:r>
          </w:p>
        </w:tc>
        <w:tc>
          <w:tcPr>
            <w:tcW w:w="4679" w:type="pct"/>
            <w:tcMar>
              <w:top w:w="0" w:type="dxa"/>
              <w:left w:w="0" w:type="dxa"/>
              <w:bottom w:w="0" w:type="dxa"/>
              <w:right w:w="0" w:type="dxa"/>
            </w:tcMar>
          </w:tcPr>
          <w:p w14:paraId="3A1DE32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Смешивание дистиллированных спиртов</w:t>
            </w:r>
          </w:p>
        </w:tc>
      </w:tr>
      <w:tr w:rsidR="00462738" w:rsidRPr="0010061F" w14:paraId="7A932A6B" w14:textId="77777777" w:rsidTr="00BD2DAF">
        <w:tc>
          <w:tcPr>
            <w:tcW w:w="321" w:type="pct"/>
            <w:tcMar>
              <w:top w:w="0" w:type="dxa"/>
              <w:left w:w="0" w:type="dxa"/>
              <w:bottom w:w="0" w:type="dxa"/>
              <w:right w:w="0" w:type="dxa"/>
            </w:tcMar>
          </w:tcPr>
          <w:p w14:paraId="1DA977B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11.01.4</w:t>
            </w:r>
          </w:p>
        </w:tc>
        <w:tc>
          <w:tcPr>
            <w:tcW w:w="4679" w:type="pct"/>
            <w:tcMar>
              <w:top w:w="0" w:type="dxa"/>
              <w:left w:w="0" w:type="dxa"/>
              <w:bottom w:w="0" w:type="dxa"/>
              <w:right w:w="0" w:type="dxa"/>
            </w:tcMar>
          </w:tcPr>
          <w:p w14:paraId="096173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пищевого спирта</w:t>
            </w:r>
          </w:p>
        </w:tc>
      </w:tr>
      <w:tr w:rsidR="00462738" w:rsidRPr="0010061F" w14:paraId="157B38DA" w14:textId="77777777" w:rsidTr="00BD2DAF">
        <w:tc>
          <w:tcPr>
            <w:tcW w:w="321" w:type="pct"/>
            <w:tcMar>
              <w:top w:w="0" w:type="dxa"/>
              <w:left w:w="0" w:type="dxa"/>
              <w:bottom w:w="0" w:type="dxa"/>
              <w:right w:w="0" w:type="dxa"/>
            </w:tcMar>
          </w:tcPr>
          <w:p w14:paraId="7ACF4C32" w14:textId="77777777" w:rsidR="009C6C93" w:rsidRPr="0010061F" w:rsidRDefault="009C6C93" w:rsidP="00BB5AB2">
            <w:pPr>
              <w:pStyle w:val="ConsPlusNormal"/>
              <w:contextualSpacing/>
              <w:rPr>
                <w:rFonts w:ascii="Times New Roman" w:hAnsi="Times New Roman" w:cs="Times New Roman"/>
                <w:sz w:val="20"/>
                <w:szCs w:val="16"/>
              </w:rPr>
            </w:pPr>
            <w:bookmarkStart w:id="15" w:name="P1960"/>
            <w:bookmarkEnd w:id="15"/>
            <w:r w:rsidRPr="0010061F">
              <w:rPr>
                <w:rFonts w:ascii="Times New Roman" w:hAnsi="Times New Roman" w:cs="Times New Roman"/>
                <w:sz w:val="20"/>
                <w:szCs w:val="16"/>
              </w:rPr>
              <w:t>11.02</w:t>
            </w:r>
          </w:p>
        </w:tc>
        <w:tc>
          <w:tcPr>
            <w:tcW w:w="4679" w:type="pct"/>
            <w:tcMar>
              <w:top w:w="0" w:type="dxa"/>
              <w:left w:w="0" w:type="dxa"/>
              <w:bottom w:w="0" w:type="dxa"/>
              <w:right w:w="0" w:type="dxa"/>
            </w:tcMar>
          </w:tcPr>
          <w:p w14:paraId="7DAB07C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вина из винограда</w:t>
            </w:r>
          </w:p>
          <w:p w14:paraId="255679F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191F1B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вина;</w:t>
            </w:r>
          </w:p>
          <w:p w14:paraId="56F3C6E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игристого вина;</w:t>
            </w:r>
          </w:p>
          <w:p w14:paraId="6122BE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вина из концентрированного виноградного сусла;</w:t>
            </w:r>
          </w:p>
          <w:p w14:paraId="0CE0C84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смешивание, очистку и розлив в бутылки вина;</w:t>
            </w:r>
          </w:p>
          <w:p w14:paraId="266FBB9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слабоалкогольного и безалкогольного вина</w:t>
            </w:r>
          </w:p>
          <w:p w14:paraId="277D208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065567C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разлив вина в бутылки и маркировку, см. </w:t>
            </w:r>
            <w:hyperlink w:anchor="P7257" w:history="1">
              <w:r w:rsidRPr="0010061F">
                <w:rPr>
                  <w:rFonts w:ascii="Times New Roman" w:hAnsi="Times New Roman" w:cs="Times New Roman"/>
                  <w:sz w:val="20"/>
                  <w:szCs w:val="16"/>
                </w:rPr>
                <w:t>46.34</w:t>
              </w:r>
            </w:hyperlink>
            <w:r w:rsidRPr="0010061F">
              <w:rPr>
                <w:rFonts w:ascii="Times New Roman" w:hAnsi="Times New Roman" w:cs="Times New Roman"/>
                <w:sz w:val="20"/>
                <w:szCs w:val="16"/>
              </w:rPr>
              <w:t xml:space="preserve"> (как часть работы при оптовой торговле) и см. </w:t>
            </w:r>
            <w:hyperlink w:anchor="P11040" w:history="1">
              <w:r w:rsidRPr="0010061F">
                <w:rPr>
                  <w:rFonts w:ascii="Times New Roman" w:hAnsi="Times New Roman" w:cs="Times New Roman"/>
                  <w:sz w:val="20"/>
                  <w:szCs w:val="16"/>
                </w:rPr>
                <w:t>82.92</w:t>
              </w:r>
            </w:hyperlink>
            <w:r w:rsidRPr="0010061F">
              <w:rPr>
                <w:rFonts w:ascii="Times New Roman" w:hAnsi="Times New Roman" w:cs="Times New Roman"/>
                <w:sz w:val="20"/>
                <w:szCs w:val="16"/>
              </w:rPr>
              <w:t xml:space="preserve"> (за вознаграждение или на договорной основе)</w:t>
            </w:r>
          </w:p>
        </w:tc>
      </w:tr>
      <w:tr w:rsidR="004F119C" w:rsidRPr="0010061F" w14:paraId="0DBA8898" w14:textId="77777777" w:rsidTr="00BD2DAF">
        <w:tc>
          <w:tcPr>
            <w:tcW w:w="321" w:type="pct"/>
            <w:tcMar>
              <w:top w:w="0" w:type="dxa"/>
              <w:left w:w="0" w:type="dxa"/>
              <w:bottom w:w="0" w:type="dxa"/>
              <w:right w:w="0" w:type="dxa"/>
            </w:tcMar>
          </w:tcPr>
          <w:p w14:paraId="3340CAD4" w14:textId="77777777" w:rsidR="009C6C93" w:rsidRPr="0010061F" w:rsidRDefault="009C6C93" w:rsidP="00BB5AB2">
            <w:pPr>
              <w:pStyle w:val="ConsPlusNormal"/>
              <w:contextualSpacing/>
              <w:rPr>
                <w:rFonts w:ascii="Times New Roman" w:hAnsi="Times New Roman" w:cs="Times New Roman"/>
                <w:sz w:val="20"/>
                <w:szCs w:val="16"/>
              </w:rPr>
            </w:pPr>
            <w:bookmarkStart w:id="16" w:name="P1970"/>
            <w:bookmarkEnd w:id="16"/>
            <w:r w:rsidRPr="0010061F">
              <w:rPr>
                <w:rFonts w:ascii="Times New Roman" w:hAnsi="Times New Roman" w:cs="Times New Roman"/>
                <w:sz w:val="20"/>
                <w:szCs w:val="16"/>
              </w:rPr>
              <w:t>11.03</w:t>
            </w:r>
          </w:p>
        </w:tc>
        <w:tc>
          <w:tcPr>
            <w:tcW w:w="4679" w:type="pct"/>
            <w:tcMar>
              <w:top w:w="0" w:type="dxa"/>
              <w:left w:w="0" w:type="dxa"/>
              <w:bottom w:w="0" w:type="dxa"/>
              <w:right w:w="0" w:type="dxa"/>
            </w:tcMar>
          </w:tcPr>
          <w:p w14:paraId="57B1F3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сидра и прочих плодовых вин</w:t>
            </w:r>
          </w:p>
          <w:p w14:paraId="60D23A8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C1B738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ферментированных, недистиллированных напитков: саке, сидра, </w:t>
            </w:r>
            <w:proofErr w:type="spellStart"/>
            <w:r w:rsidRPr="0010061F">
              <w:rPr>
                <w:rFonts w:ascii="Times New Roman" w:hAnsi="Times New Roman" w:cs="Times New Roman"/>
                <w:sz w:val="20"/>
                <w:szCs w:val="16"/>
              </w:rPr>
              <w:t>перри</w:t>
            </w:r>
            <w:proofErr w:type="spellEnd"/>
            <w:r w:rsidRPr="0010061F">
              <w:rPr>
                <w:rFonts w:ascii="Times New Roman" w:hAnsi="Times New Roman" w:cs="Times New Roman"/>
                <w:sz w:val="20"/>
                <w:szCs w:val="16"/>
              </w:rPr>
              <w:t xml:space="preserve"> и прочих плодово-ягодных и фруктовых вин</w:t>
            </w:r>
          </w:p>
          <w:p w14:paraId="442AF36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3EC7B01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медового напитка и смесей напитков, содержащих алкоголь</w:t>
            </w:r>
          </w:p>
        </w:tc>
      </w:tr>
      <w:tr w:rsidR="004F119C" w:rsidRPr="0010061F" w14:paraId="67A63E9C" w14:textId="77777777" w:rsidTr="00BD2DAF">
        <w:tc>
          <w:tcPr>
            <w:tcW w:w="321" w:type="pct"/>
            <w:tcMar>
              <w:top w:w="0" w:type="dxa"/>
              <w:left w:w="0" w:type="dxa"/>
              <w:bottom w:w="0" w:type="dxa"/>
              <w:right w:w="0" w:type="dxa"/>
            </w:tcMar>
          </w:tcPr>
          <w:p w14:paraId="4816F1D4" w14:textId="77777777" w:rsidR="009C6C93" w:rsidRPr="0010061F" w:rsidRDefault="009C6C93" w:rsidP="00BB5AB2">
            <w:pPr>
              <w:pStyle w:val="ConsPlusNormal"/>
              <w:contextualSpacing/>
              <w:rPr>
                <w:rFonts w:ascii="Times New Roman" w:hAnsi="Times New Roman" w:cs="Times New Roman"/>
                <w:sz w:val="20"/>
                <w:szCs w:val="16"/>
              </w:rPr>
            </w:pPr>
            <w:bookmarkStart w:id="17" w:name="P1976"/>
            <w:bookmarkEnd w:id="17"/>
            <w:r w:rsidRPr="0010061F">
              <w:rPr>
                <w:rFonts w:ascii="Times New Roman" w:hAnsi="Times New Roman" w:cs="Times New Roman"/>
                <w:sz w:val="20"/>
                <w:szCs w:val="16"/>
              </w:rPr>
              <w:t>11.04</w:t>
            </w:r>
          </w:p>
        </w:tc>
        <w:tc>
          <w:tcPr>
            <w:tcW w:w="4679" w:type="pct"/>
            <w:tcMar>
              <w:top w:w="0" w:type="dxa"/>
              <w:left w:w="0" w:type="dxa"/>
              <w:bottom w:w="0" w:type="dxa"/>
              <w:right w:w="0" w:type="dxa"/>
            </w:tcMar>
          </w:tcPr>
          <w:p w14:paraId="33483E3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Производство прочих недистиллированных напитков из </w:t>
            </w:r>
            <w:proofErr w:type="spellStart"/>
            <w:r w:rsidRPr="0010061F">
              <w:rPr>
                <w:rFonts w:ascii="Times New Roman" w:hAnsi="Times New Roman" w:cs="Times New Roman"/>
                <w:sz w:val="20"/>
                <w:szCs w:val="16"/>
              </w:rPr>
              <w:t>сброженных</w:t>
            </w:r>
            <w:proofErr w:type="spellEnd"/>
            <w:r w:rsidRPr="0010061F">
              <w:rPr>
                <w:rFonts w:ascii="Times New Roman" w:hAnsi="Times New Roman" w:cs="Times New Roman"/>
                <w:sz w:val="20"/>
                <w:szCs w:val="16"/>
              </w:rPr>
              <w:t xml:space="preserve"> материалов</w:t>
            </w:r>
          </w:p>
          <w:p w14:paraId="7587828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AA8020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вермута и прочих ароматизированных натуральных виноградных вин</w:t>
            </w:r>
          </w:p>
          <w:p w14:paraId="4A62F0B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50B916A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разлив вина в бутылки и маркировку, см. </w:t>
            </w:r>
            <w:hyperlink w:anchor="P7257" w:history="1">
              <w:r w:rsidRPr="0010061F">
                <w:rPr>
                  <w:rFonts w:ascii="Times New Roman" w:hAnsi="Times New Roman" w:cs="Times New Roman"/>
                  <w:sz w:val="20"/>
                  <w:szCs w:val="16"/>
                </w:rPr>
                <w:t>46.34</w:t>
              </w:r>
            </w:hyperlink>
            <w:r w:rsidRPr="0010061F">
              <w:rPr>
                <w:rFonts w:ascii="Times New Roman" w:hAnsi="Times New Roman" w:cs="Times New Roman"/>
                <w:sz w:val="20"/>
                <w:szCs w:val="16"/>
              </w:rPr>
              <w:t xml:space="preserve"> (как часть работы при оптовой торговле) и см. </w:t>
            </w:r>
            <w:hyperlink w:anchor="P11040" w:history="1">
              <w:r w:rsidRPr="0010061F">
                <w:rPr>
                  <w:rFonts w:ascii="Times New Roman" w:hAnsi="Times New Roman" w:cs="Times New Roman"/>
                  <w:sz w:val="20"/>
                  <w:szCs w:val="16"/>
                </w:rPr>
                <w:t>82.92</w:t>
              </w:r>
            </w:hyperlink>
            <w:r w:rsidRPr="0010061F">
              <w:rPr>
                <w:rFonts w:ascii="Times New Roman" w:hAnsi="Times New Roman" w:cs="Times New Roman"/>
                <w:sz w:val="20"/>
                <w:szCs w:val="16"/>
              </w:rPr>
              <w:t xml:space="preserve"> (за вознаграждение или на договорной основе)</w:t>
            </w:r>
          </w:p>
        </w:tc>
      </w:tr>
      <w:tr w:rsidR="004F119C" w:rsidRPr="0010061F" w14:paraId="3E3FE989" w14:textId="77777777" w:rsidTr="00BD2DAF">
        <w:tc>
          <w:tcPr>
            <w:tcW w:w="321" w:type="pct"/>
            <w:tcMar>
              <w:top w:w="0" w:type="dxa"/>
              <w:left w:w="0" w:type="dxa"/>
              <w:bottom w:w="0" w:type="dxa"/>
              <w:right w:w="0" w:type="dxa"/>
            </w:tcMar>
          </w:tcPr>
          <w:p w14:paraId="6FBCC6E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11.05</w:t>
            </w:r>
          </w:p>
        </w:tc>
        <w:tc>
          <w:tcPr>
            <w:tcW w:w="4679" w:type="pct"/>
            <w:tcMar>
              <w:top w:w="0" w:type="dxa"/>
              <w:left w:w="0" w:type="dxa"/>
              <w:bottom w:w="0" w:type="dxa"/>
              <w:right w:w="0" w:type="dxa"/>
            </w:tcMar>
          </w:tcPr>
          <w:p w14:paraId="3826884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пива</w:t>
            </w:r>
          </w:p>
          <w:p w14:paraId="3946938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395D74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солодовых напитков, таких как пиво, эль, портер и крепкий портер</w:t>
            </w:r>
          </w:p>
          <w:p w14:paraId="06701AE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15C4E98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слабоалкогольного и безалкогольного пива</w:t>
            </w:r>
          </w:p>
        </w:tc>
      </w:tr>
      <w:tr w:rsidR="005C4955" w:rsidRPr="0010061F" w14:paraId="4968CCBE" w14:textId="77777777" w:rsidTr="00BD2DAF">
        <w:tc>
          <w:tcPr>
            <w:tcW w:w="321" w:type="pct"/>
            <w:vMerge w:val="restart"/>
            <w:tcMar>
              <w:top w:w="0" w:type="dxa"/>
              <w:left w:w="0" w:type="dxa"/>
              <w:bottom w:w="0" w:type="dxa"/>
              <w:right w:w="0" w:type="dxa"/>
            </w:tcMar>
          </w:tcPr>
          <w:p w14:paraId="2B372D4C" w14:textId="77777777" w:rsidR="009C6C93" w:rsidRPr="0010061F" w:rsidRDefault="009C6C93" w:rsidP="00BB5AB2">
            <w:pPr>
              <w:pStyle w:val="ConsPlusNormal"/>
              <w:contextualSpacing/>
              <w:outlineLvl w:val="1"/>
              <w:rPr>
                <w:rFonts w:ascii="Times New Roman" w:hAnsi="Times New Roman" w:cs="Times New Roman"/>
                <w:sz w:val="20"/>
                <w:szCs w:val="16"/>
              </w:rPr>
            </w:pPr>
            <w:r w:rsidRPr="0010061F">
              <w:rPr>
                <w:rFonts w:ascii="Times New Roman" w:hAnsi="Times New Roman" w:cs="Times New Roman"/>
                <w:b/>
                <w:i/>
                <w:sz w:val="20"/>
                <w:szCs w:val="16"/>
              </w:rPr>
              <w:t>12</w:t>
            </w:r>
          </w:p>
        </w:tc>
        <w:tc>
          <w:tcPr>
            <w:tcW w:w="4679" w:type="pct"/>
            <w:tcMar>
              <w:top w:w="0" w:type="dxa"/>
              <w:left w:w="0" w:type="dxa"/>
              <w:bottom w:w="0" w:type="dxa"/>
              <w:right w:w="0" w:type="dxa"/>
            </w:tcMar>
          </w:tcPr>
          <w:p w14:paraId="7ED195B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Производство табачных изделий</w:t>
            </w:r>
          </w:p>
        </w:tc>
      </w:tr>
      <w:tr w:rsidR="005C4955" w:rsidRPr="0010061F" w14:paraId="510C1468" w14:textId="77777777" w:rsidTr="00BD2DAF">
        <w:tc>
          <w:tcPr>
            <w:tcW w:w="321" w:type="pct"/>
            <w:vMerge/>
            <w:tcMar>
              <w:top w:w="0" w:type="dxa"/>
              <w:left w:w="0" w:type="dxa"/>
              <w:bottom w:w="0" w:type="dxa"/>
              <w:right w:w="0" w:type="dxa"/>
            </w:tcMar>
          </w:tcPr>
          <w:p w14:paraId="54837142"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519CE1D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A8FFDE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переработку сельскохозяйственной продукции - табака в табачную продукцию, готовую для использования потребителем</w:t>
            </w:r>
          </w:p>
        </w:tc>
      </w:tr>
      <w:tr w:rsidR="00DF0DEF" w:rsidRPr="0010061F" w14:paraId="4E2570C5" w14:textId="77777777" w:rsidTr="00BD2DAF">
        <w:tc>
          <w:tcPr>
            <w:tcW w:w="321" w:type="pct"/>
            <w:tcMar>
              <w:top w:w="0" w:type="dxa"/>
              <w:left w:w="0" w:type="dxa"/>
              <w:bottom w:w="0" w:type="dxa"/>
              <w:right w:w="0" w:type="dxa"/>
            </w:tcMar>
          </w:tcPr>
          <w:p w14:paraId="5777A7E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12.0</w:t>
            </w:r>
          </w:p>
        </w:tc>
        <w:tc>
          <w:tcPr>
            <w:tcW w:w="4679" w:type="pct"/>
            <w:tcMar>
              <w:top w:w="0" w:type="dxa"/>
              <w:left w:w="0" w:type="dxa"/>
              <w:bottom w:w="0" w:type="dxa"/>
              <w:right w:w="0" w:type="dxa"/>
            </w:tcMar>
          </w:tcPr>
          <w:p w14:paraId="2472409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табачных изделий</w:t>
            </w:r>
          </w:p>
        </w:tc>
      </w:tr>
      <w:tr w:rsidR="00DF0DEF" w:rsidRPr="0010061F" w14:paraId="2CD3FBA6" w14:textId="77777777" w:rsidTr="00BD2DAF">
        <w:tc>
          <w:tcPr>
            <w:tcW w:w="321" w:type="pct"/>
            <w:tcMar>
              <w:top w:w="0" w:type="dxa"/>
              <w:left w:w="0" w:type="dxa"/>
              <w:bottom w:w="0" w:type="dxa"/>
              <w:right w:w="0" w:type="dxa"/>
            </w:tcMar>
          </w:tcPr>
          <w:p w14:paraId="0D641614" w14:textId="77777777" w:rsidR="009C6C93" w:rsidRPr="0010061F" w:rsidRDefault="009C6C93" w:rsidP="00BB5AB2">
            <w:pPr>
              <w:pStyle w:val="ConsPlusNormal"/>
              <w:contextualSpacing/>
              <w:rPr>
                <w:rFonts w:ascii="Times New Roman" w:hAnsi="Times New Roman" w:cs="Times New Roman"/>
                <w:sz w:val="20"/>
                <w:szCs w:val="16"/>
              </w:rPr>
            </w:pPr>
            <w:bookmarkStart w:id="18" w:name="P2002"/>
            <w:bookmarkEnd w:id="18"/>
            <w:r w:rsidRPr="0010061F">
              <w:rPr>
                <w:rFonts w:ascii="Times New Roman" w:hAnsi="Times New Roman" w:cs="Times New Roman"/>
                <w:sz w:val="20"/>
                <w:szCs w:val="16"/>
              </w:rPr>
              <w:t>12.00</w:t>
            </w:r>
          </w:p>
        </w:tc>
        <w:tc>
          <w:tcPr>
            <w:tcW w:w="4679" w:type="pct"/>
            <w:tcMar>
              <w:top w:w="0" w:type="dxa"/>
              <w:left w:w="0" w:type="dxa"/>
              <w:bottom w:w="0" w:type="dxa"/>
              <w:right w:w="0" w:type="dxa"/>
            </w:tcMar>
          </w:tcPr>
          <w:p w14:paraId="53AFAE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табачных изделий</w:t>
            </w:r>
          </w:p>
          <w:p w14:paraId="15D73DC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D6AAAA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изделий из табака, махорки и заменителей табака: сигарет, папирос, сигар, </w:t>
            </w:r>
            <w:proofErr w:type="spellStart"/>
            <w:r w:rsidRPr="0010061F">
              <w:rPr>
                <w:rFonts w:ascii="Times New Roman" w:hAnsi="Times New Roman" w:cs="Times New Roman"/>
                <w:sz w:val="20"/>
                <w:szCs w:val="16"/>
              </w:rPr>
              <w:t>сигарилл</w:t>
            </w:r>
            <w:proofErr w:type="spellEnd"/>
            <w:r w:rsidRPr="0010061F">
              <w:rPr>
                <w:rFonts w:ascii="Times New Roman" w:hAnsi="Times New Roman" w:cs="Times New Roman"/>
                <w:sz w:val="20"/>
                <w:szCs w:val="16"/>
              </w:rPr>
              <w:t xml:space="preserve">, курительного </w:t>
            </w:r>
            <w:proofErr w:type="spellStart"/>
            <w:r w:rsidRPr="0010061F">
              <w:rPr>
                <w:rFonts w:ascii="Times New Roman" w:hAnsi="Times New Roman" w:cs="Times New Roman"/>
                <w:sz w:val="20"/>
                <w:szCs w:val="16"/>
              </w:rPr>
              <w:t>тонкорезаного</w:t>
            </w:r>
            <w:proofErr w:type="spellEnd"/>
            <w:r w:rsidRPr="0010061F">
              <w:rPr>
                <w:rFonts w:ascii="Times New Roman" w:hAnsi="Times New Roman" w:cs="Times New Roman"/>
                <w:sz w:val="20"/>
                <w:szCs w:val="16"/>
              </w:rPr>
              <w:t xml:space="preserve"> табака, трубочного табака, жевательного табака, сосательного табака, нюхательного табака, табака для кальяна, курительной и нюхательной махорки</w:t>
            </w:r>
          </w:p>
          <w:p w14:paraId="00229A7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гомогенизированного или восстановленного табака</w:t>
            </w:r>
          </w:p>
          <w:p w14:paraId="4A8BDAF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725BD72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нарезку и повторную сушку табачных изделий</w:t>
            </w:r>
          </w:p>
          <w:p w14:paraId="4859B57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494001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выращивание и первичную обработку табака и махорки, см. </w:t>
            </w:r>
            <w:hyperlink w:anchor="P340" w:history="1">
              <w:r w:rsidRPr="0010061F">
                <w:rPr>
                  <w:rFonts w:ascii="Times New Roman" w:hAnsi="Times New Roman" w:cs="Times New Roman"/>
                  <w:sz w:val="20"/>
                  <w:szCs w:val="16"/>
                </w:rPr>
                <w:t>01.15</w:t>
              </w:r>
            </w:hyperlink>
            <w:r w:rsidRPr="0010061F">
              <w:rPr>
                <w:rFonts w:ascii="Times New Roman" w:hAnsi="Times New Roman" w:cs="Times New Roman"/>
                <w:sz w:val="20"/>
                <w:szCs w:val="16"/>
              </w:rPr>
              <w:t xml:space="preserve">, </w:t>
            </w:r>
            <w:hyperlink w:anchor="P690" w:history="1">
              <w:r w:rsidRPr="0010061F">
                <w:rPr>
                  <w:rFonts w:ascii="Times New Roman" w:hAnsi="Times New Roman" w:cs="Times New Roman"/>
                  <w:sz w:val="20"/>
                  <w:szCs w:val="16"/>
                </w:rPr>
                <w:t>01.63</w:t>
              </w:r>
            </w:hyperlink>
          </w:p>
        </w:tc>
      </w:tr>
      <w:tr w:rsidR="00DF0DEF" w:rsidRPr="0010061F" w14:paraId="5D9AFE9A" w14:textId="77777777" w:rsidTr="00BD2DAF">
        <w:tc>
          <w:tcPr>
            <w:tcW w:w="321" w:type="pct"/>
            <w:tcMar>
              <w:top w:w="0" w:type="dxa"/>
              <w:left w:w="0" w:type="dxa"/>
              <w:bottom w:w="0" w:type="dxa"/>
              <w:right w:w="0" w:type="dxa"/>
            </w:tcMar>
          </w:tcPr>
          <w:p w14:paraId="5B69D6D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12.00.1</w:t>
            </w:r>
          </w:p>
        </w:tc>
        <w:tc>
          <w:tcPr>
            <w:tcW w:w="4679" w:type="pct"/>
            <w:tcMar>
              <w:top w:w="0" w:type="dxa"/>
              <w:left w:w="0" w:type="dxa"/>
              <w:bottom w:w="0" w:type="dxa"/>
              <w:right w:w="0" w:type="dxa"/>
            </w:tcMar>
          </w:tcPr>
          <w:p w14:paraId="0664A1A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Производство изделий из табака и махорки: сигарет, папирос, сигар, </w:t>
            </w:r>
            <w:proofErr w:type="spellStart"/>
            <w:r w:rsidRPr="0010061F">
              <w:rPr>
                <w:rFonts w:ascii="Times New Roman" w:hAnsi="Times New Roman" w:cs="Times New Roman"/>
                <w:sz w:val="20"/>
                <w:szCs w:val="16"/>
              </w:rPr>
              <w:t>сигарилл</w:t>
            </w:r>
            <w:proofErr w:type="spellEnd"/>
            <w:r w:rsidRPr="0010061F">
              <w:rPr>
                <w:rFonts w:ascii="Times New Roman" w:hAnsi="Times New Roman" w:cs="Times New Roman"/>
                <w:sz w:val="20"/>
                <w:szCs w:val="16"/>
              </w:rPr>
              <w:t xml:space="preserve">, курительного </w:t>
            </w:r>
            <w:proofErr w:type="spellStart"/>
            <w:r w:rsidRPr="0010061F">
              <w:rPr>
                <w:rFonts w:ascii="Times New Roman" w:hAnsi="Times New Roman" w:cs="Times New Roman"/>
                <w:sz w:val="20"/>
                <w:szCs w:val="16"/>
              </w:rPr>
              <w:t>тонкорезаного</w:t>
            </w:r>
            <w:proofErr w:type="spellEnd"/>
            <w:r w:rsidRPr="0010061F">
              <w:rPr>
                <w:rFonts w:ascii="Times New Roman" w:hAnsi="Times New Roman" w:cs="Times New Roman"/>
                <w:sz w:val="20"/>
                <w:szCs w:val="16"/>
              </w:rPr>
              <w:t xml:space="preserve"> табака, трубочного табака, жевательного табака, сосательного табака, нюхательного табака, табака для кальяна, курительной и нюхательной махорки</w:t>
            </w:r>
          </w:p>
        </w:tc>
      </w:tr>
      <w:tr w:rsidR="00DF0DEF" w:rsidRPr="0010061F" w14:paraId="204E3317" w14:textId="77777777" w:rsidTr="00BD2DAF">
        <w:tc>
          <w:tcPr>
            <w:tcW w:w="321" w:type="pct"/>
            <w:tcMar>
              <w:top w:w="0" w:type="dxa"/>
              <w:left w:w="0" w:type="dxa"/>
              <w:bottom w:w="0" w:type="dxa"/>
              <w:right w:w="0" w:type="dxa"/>
            </w:tcMar>
          </w:tcPr>
          <w:p w14:paraId="1E263F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12.00.2</w:t>
            </w:r>
          </w:p>
        </w:tc>
        <w:tc>
          <w:tcPr>
            <w:tcW w:w="4679" w:type="pct"/>
            <w:tcMar>
              <w:top w:w="0" w:type="dxa"/>
              <w:left w:w="0" w:type="dxa"/>
              <w:bottom w:w="0" w:type="dxa"/>
              <w:right w:w="0" w:type="dxa"/>
            </w:tcMar>
          </w:tcPr>
          <w:p w14:paraId="3C6C42D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гомогенизированного или восстановленного табака</w:t>
            </w:r>
          </w:p>
        </w:tc>
      </w:tr>
      <w:tr w:rsidR="00DF0DEF" w:rsidRPr="0010061F" w14:paraId="18AF9607" w14:textId="77777777" w:rsidTr="00BD2DAF">
        <w:tc>
          <w:tcPr>
            <w:tcW w:w="321" w:type="pct"/>
            <w:tcMar>
              <w:top w:w="0" w:type="dxa"/>
              <w:left w:w="0" w:type="dxa"/>
              <w:bottom w:w="0" w:type="dxa"/>
              <w:right w:w="0" w:type="dxa"/>
            </w:tcMar>
          </w:tcPr>
          <w:p w14:paraId="730AB72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12.00.3</w:t>
            </w:r>
          </w:p>
        </w:tc>
        <w:tc>
          <w:tcPr>
            <w:tcW w:w="4679" w:type="pct"/>
            <w:tcMar>
              <w:top w:w="0" w:type="dxa"/>
              <w:left w:w="0" w:type="dxa"/>
              <w:bottom w:w="0" w:type="dxa"/>
              <w:right w:w="0" w:type="dxa"/>
            </w:tcMar>
          </w:tcPr>
          <w:p w14:paraId="7D21E733" w14:textId="77777777" w:rsidR="009C6C93" w:rsidRPr="0010061F" w:rsidRDefault="009C6C93" w:rsidP="00BB5AB2">
            <w:pPr>
              <w:pStyle w:val="ConsPlusNormal"/>
              <w:contextualSpacing/>
              <w:rPr>
                <w:rFonts w:ascii="Times New Roman" w:hAnsi="Times New Roman" w:cs="Times New Roman"/>
                <w:sz w:val="20"/>
                <w:szCs w:val="16"/>
              </w:rPr>
            </w:pPr>
            <w:proofErr w:type="spellStart"/>
            <w:r w:rsidRPr="0010061F">
              <w:rPr>
                <w:rFonts w:ascii="Times New Roman" w:hAnsi="Times New Roman" w:cs="Times New Roman"/>
                <w:sz w:val="20"/>
                <w:szCs w:val="16"/>
              </w:rPr>
              <w:t>Стрипсование</w:t>
            </w:r>
            <w:proofErr w:type="spellEnd"/>
            <w:r w:rsidRPr="0010061F">
              <w:rPr>
                <w:rFonts w:ascii="Times New Roman" w:hAnsi="Times New Roman" w:cs="Times New Roman"/>
                <w:sz w:val="20"/>
                <w:szCs w:val="16"/>
              </w:rPr>
              <w:t xml:space="preserve"> (удаление главной жилки) и </w:t>
            </w:r>
            <w:proofErr w:type="spellStart"/>
            <w:r w:rsidRPr="0010061F">
              <w:rPr>
                <w:rFonts w:ascii="Times New Roman" w:hAnsi="Times New Roman" w:cs="Times New Roman"/>
                <w:sz w:val="20"/>
                <w:szCs w:val="16"/>
              </w:rPr>
              <w:t>редраинг</w:t>
            </w:r>
            <w:proofErr w:type="spellEnd"/>
            <w:r w:rsidRPr="0010061F">
              <w:rPr>
                <w:rFonts w:ascii="Times New Roman" w:hAnsi="Times New Roman" w:cs="Times New Roman"/>
                <w:sz w:val="20"/>
                <w:szCs w:val="16"/>
              </w:rPr>
              <w:t>-обработка табака</w:t>
            </w:r>
          </w:p>
        </w:tc>
      </w:tr>
      <w:tr w:rsidR="00674E82" w:rsidRPr="0010061F" w14:paraId="0B4434D4" w14:textId="77777777" w:rsidTr="00BD2DAF">
        <w:tc>
          <w:tcPr>
            <w:tcW w:w="321" w:type="pct"/>
            <w:vMerge w:val="restart"/>
            <w:tcMar>
              <w:top w:w="0" w:type="dxa"/>
              <w:left w:w="0" w:type="dxa"/>
              <w:bottom w:w="0" w:type="dxa"/>
              <w:right w:w="0" w:type="dxa"/>
            </w:tcMar>
          </w:tcPr>
          <w:p w14:paraId="7AE59D87" w14:textId="77777777" w:rsidR="009C6C93" w:rsidRPr="0010061F" w:rsidRDefault="009C6C93" w:rsidP="00BB5AB2">
            <w:pPr>
              <w:pStyle w:val="ConsPlusNormal"/>
              <w:contextualSpacing/>
              <w:outlineLvl w:val="1"/>
              <w:rPr>
                <w:rFonts w:ascii="Times New Roman" w:hAnsi="Times New Roman" w:cs="Times New Roman"/>
                <w:sz w:val="20"/>
                <w:szCs w:val="16"/>
              </w:rPr>
            </w:pPr>
            <w:r w:rsidRPr="0010061F">
              <w:rPr>
                <w:rFonts w:ascii="Times New Roman" w:hAnsi="Times New Roman" w:cs="Times New Roman"/>
                <w:b/>
                <w:i/>
                <w:sz w:val="20"/>
                <w:szCs w:val="16"/>
              </w:rPr>
              <w:t>19</w:t>
            </w:r>
          </w:p>
        </w:tc>
        <w:tc>
          <w:tcPr>
            <w:tcW w:w="4679" w:type="pct"/>
            <w:tcMar>
              <w:top w:w="0" w:type="dxa"/>
              <w:left w:w="0" w:type="dxa"/>
              <w:bottom w:w="0" w:type="dxa"/>
              <w:right w:w="0" w:type="dxa"/>
            </w:tcMar>
          </w:tcPr>
          <w:p w14:paraId="55D9454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Производство кокса и нефтепродуктов</w:t>
            </w:r>
          </w:p>
        </w:tc>
      </w:tr>
      <w:tr w:rsidR="00674E82" w:rsidRPr="0010061F" w14:paraId="7C5CA3CF" w14:textId="77777777" w:rsidTr="00BD2DAF">
        <w:tc>
          <w:tcPr>
            <w:tcW w:w="321" w:type="pct"/>
            <w:vMerge/>
            <w:tcMar>
              <w:top w:w="0" w:type="dxa"/>
              <w:left w:w="0" w:type="dxa"/>
              <w:bottom w:w="0" w:type="dxa"/>
              <w:right w:w="0" w:type="dxa"/>
            </w:tcMar>
          </w:tcPr>
          <w:p w14:paraId="52AB4FAE"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111C959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0A2768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переработку нефти и угля в продукты, готовые к использованию</w:t>
            </w:r>
          </w:p>
          <w:p w14:paraId="43A8E76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Основной процесс - очистка нефти, которая влечет за собой разложение нефти на составные продукты методом крекинга и перегонки</w:t>
            </w:r>
          </w:p>
          <w:p w14:paraId="41C1A77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3D426CA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таких газов, как этан, пропан и бутан в качестве продуктов нефтеочистительных заводов</w:t>
            </w:r>
          </w:p>
          <w:p w14:paraId="384F162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D1123E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газов, содержащих основные органические химические вещества, см. </w:t>
            </w:r>
            <w:hyperlink w:anchor="P2978" w:history="1">
              <w:r w:rsidRPr="0010061F">
                <w:rPr>
                  <w:rFonts w:ascii="Times New Roman" w:hAnsi="Times New Roman" w:cs="Times New Roman"/>
                  <w:sz w:val="20"/>
                  <w:szCs w:val="16"/>
                </w:rPr>
                <w:t>20.14</w:t>
              </w:r>
            </w:hyperlink>
            <w:r w:rsidRPr="0010061F">
              <w:rPr>
                <w:rFonts w:ascii="Times New Roman" w:hAnsi="Times New Roman" w:cs="Times New Roman"/>
                <w:sz w:val="20"/>
                <w:szCs w:val="16"/>
              </w:rPr>
              <w:t>;</w:t>
            </w:r>
          </w:p>
          <w:p w14:paraId="259AC0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производственные газы, см. </w:t>
            </w:r>
            <w:hyperlink w:anchor="P2942" w:history="1">
              <w:r w:rsidRPr="0010061F">
                <w:rPr>
                  <w:rFonts w:ascii="Times New Roman" w:hAnsi="Times New Roman" w:cs="Times New Roman"/>
                  <w:sz w:val="20"/>
                  <w:szCs w:val="16"/>
                </w:rPr>
                <w:t>20.11</w:t>
              </w:r>
            </w:hyperlink>
            <w:r w:rsidRPr="0010061F">
              <w:rPr>
                <w:rFonts w:ascii="Times New Roman" w:hAnsi="Times New Roman" w:cs="Times New Roman"/>
                <w:sz w:val="20"/>
                <w:szCs w:val="16"/>
              </w:rPr>
              <w:t>;</w:t>
            </w:r>
          </w:p>
          <w:p w14:paraId="3CCDB8E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природные газы (метан, этан, бутан или пропан), см. </w:t>
            </w:r>
            <w:hyperlink w:anchor="P1094" w:history="1">
              <w:r w:rsidRPr="0010061F">
                <w:rPr>
                  <w:rFonts w:ascii="Times New Roman" w:hAnsi="Times New Roman" w:cs="Times New Roman"/>
                  <w:sz w:val="20"/>
                  <w:szCs w:val="16"/>
                </w:rPr>
                <w:t>06.20</w:t>
              </w:r>
            </w:hyperlink>
            <w:r w:rsidRPr="0010061F">
              <w:rPr>
                <w:rFonts w:ascii="Times New Roman" w:hAnsi="Times New Roman" w:cs="Times New Roman"/>
                <w:sz w:val="20"/>
                <w:szCs w:val="16"/>
              </w:rPr>
              <w:t>;</w:t>
            </w:r>
          </w:p>
          <w:p w14:paraId="3B3B607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топливного газа, отличного от нефтяного газа (например, каменноугольного газа, водяного газа, генераторного газа), см. </w:t>
            </w:r>
            <w:hyperlink w:anchor="P6138" w:history="1">
              <w:r w:rsidRPr="0010061F">
                <w:rPr>
                  <w:rFonts w:ascii="Times New Roman" w:hAnsi="Times New Roman" w:cs="Times New Roman"/>
                  <w:sz w:val="20"/>
                  <w:szCs w:val="16"/>
                </w:rPr>
                <w:t>35.21</w:t>
              </w:r>
            </w:hyperlink>
            <w:r w:rsidRPr="0010061F">
              <w:rPr>
                <w:rFonts w:ascii="Times New Roman" w:hAnsi="Times New Roman" w:cs="Times New Roman"/>
                <w:sz w:val="20"/>
                <w:szCs w:val="16"/>
              </w:rPr>
              <w:t>;</w:t>
            </w:r>
          </w:p>
          <w:p w14:paraId="6FF09A4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w:t>
            </w:r>
            <w:proofErr w:type="spellStart"/>
            <w:r w:rsidRPr="0010061F">
              <w:rPr>
                <w:rFonts w:ascii="Times New Roman" w:hAnsi="Times New Roman" w:cs="Times New Roman"/>
                <w:sz w:val="20"/>
                <w:szCs w:val="16"/>
              </w:rPr>
              <w:t>нефтехимикатов</w:t>
            </w:r>
            <w:proofErr w:type="spellEnd"/>
            <w:r w:rsidRPr="0010061F">
              <w:rPr>
                <w:rFonts w:ascii="Times New Roman" w:hAnsi="Times New Roman" w:cs="Times New Roman"/>
                <w:sz w:val="20"/>
                <w:szCs w:val="16"/>
              </w:rPr>
              <w:t xml:space="preserve"> из очищенной нефти, см. </w:t>
            </w:r>
            <w:hyperlink w:anchor="P2934" w:history="1">
              <w:r w:rsidRPr="0010061F">
                <w:rPr>
                  <w:rFonts w:ascii="Times New Roman" w:hAnsi="Times New Roman" w:cs="Times New Roman"/>
                  <w:sz w:val="20"/>
                  <w:szCs w:val="16"/>
                </w:rPr>
                <w:t>20</w:t>
              </w:r>
            </w:hyperlink>
          </w:p>
        </w:tc>
      </w:tr>
      <w:tr w:rsidR="005D0697" w:rsidRPr="0010061F" w14:paraId="627267B1" w14:textId="77777777" w:rsidTr="00BD2DAF">
        <w:tc>
          <w:tcPr>
            <w:tcW w:w="321" w:type="pct"/>
            <w:tcMar>
              <w:top w:w="0" w:type="dxa"/>
              <w:left w:w="0" w:type="dxa"/>
              <w:bottom w:w="0" w:type="dxa"/>
              <w:right w:w="0" w:type="dxa"/>
            </w:tcMar>
          </w:tcPr>
          <w:p w14:paraId="1854A6C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19.2</w:t>
            </w:r>
          </w:p>
        </w:tc>
        <w:tc>
          <w:tcPr>
            <w:tcW w:w="4679" w:type="pct"/>
            <w:tcMar>
              <w:top w:w="0" w:type="dxa"/>
              <w:left w:w="0" w:type="dxa"/>
              <w:bottom w:w="0" w:type="dxa"/>
              <w:right w:w="0" w:type="dxa"/>
            </w:tcMar>
          </w:tcPr>
          <w:p w14:paraId="028FD1D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нефтепродуктов</w:t>
            </w:r>
          </w:p>
        </w:tc>
      </w:tr>
      <w:tr w:rsidR="005D0697" w:rsidRPr="0010061F" w14:paraId="70CAC13E" w14:textId="77777777" w:rsidTr="00BD2DAF">
        <w:tc>
          <w:tcPr>
            <w:tcW w:w="321" w:type="pct"/>
            <w:tcMar>
              <w:top w:w="0" w:type="dxa"/>
              <w:left w:w="0" w:type="dxa"/>
              <w:bottom w:w="0" w:type="dxa"/>
              <w:right w:w="0" w:type="dxa"/>
            </w:tcMar>
          </w:tcPr>
          <w:p w14:paraId="5A00E6CA" w14:textId="77777777" w:rsidR="009C6C93" w:rsidRPr="0010061F" w:rsidRDefault="009C6C93" w:rsidP="00BB5AB2">
            <w:pPr>
              <w:pStyle w:val="ConsPlusNormal"/>
              <w:contextualSpacing/>
              <w:rPr>
                <w:rFonts w:ascii="Times New Roman" w:hAnsi="Times New Roman" w:cs="Times New Roman"/>
                <w:sz w:val="20"/>
                <w:szCs w:val="16"/>
              </w:rPr>
            </w:pPr>
            <w:bookmarkStart w:id="19" w:name="P2888"/>
            <w:bookmarkEnd w:id="19"/>
            <w:r w:rsidRPr="0010061F">
              <w:rPr>
                <w:rFonts w:ascii="Times New Roman" w:hAnsi="Times New Roman" w:cs="Times New Roman"/>
                <w:sz w:val="20"/>
                <w:szCs w:val="16"/>
              </w:rPr>
              <w:t>19.20</w:t>
            </w:r>
          </w:p>
        </w:tc>
        <w:tc>
          <w:tcPr>
            <w:tcW w:w="4679" w:type="pct"/>
            <w:tcMar>
              <w:top w:w="0" w:type="dxa"/>
              <w:left w:w="0" w:type="dxa"/>
              <w:bottom w:w="0" w:type="dxa"/>
              <w:right w:w="0" w:type="dxa"/>
            </w:tcMar>
          </w:tcPr>
          <w:p w14:paraId="6FA2BD0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нефтепродуктов</w:t>
            </w:r>
          </w:p>
          <w:p w14:paraId="513ABA1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501EAA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жидкого и газообразного топлива, а также прочих продуктов из нефти, битуминозных пород и продуктов собственного фракционирования</w:t>
            </w:r>
          </w:p>
          <w:p w14:paraId="459320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Очистка нефти происходит в несколько этапов: фракционирование, прямая перегонка неочищенной нефти и разложение (крекинг-процесс)</w:t>
            </w:r>
          </w:p>
          <w:p w14:paraId="384D95F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137FA4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дизельного топлива, бензина и керосина;</w:t>
            </w:r>
          </w:p>
          <w:p w14:paraId="22CC7AC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облегченного, среднего и тяжелого топлива, газов, таких как этан, пропан, бутан и т.д.;</w:t>
            </w:r>
          </w:p>
          <w:p w14:paraId="198EC3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смазочных масел или смазок из нефти, включая остатки ее перегонки, и из отработанного масла;</w:t>
            </w:r>
          </w:p>
          <w:p w14:paraId="14F8F4C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продуктов для нефтехимической промышленности, а также для производства дорожных покрытий;</w:t>
            </w:r>
          </w:p>
          <w:p w14:paraId="2DD2F6B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нефтепродуктов: отбеливателей, вазелина, парафина, нефтяного кокса и т.д.;</w:t>
            </w:r>
          </w:p>
          <w:p w14:paraId="1150B45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нефтяных брикетов - смешивание биотоплива с нефтью (например, производство </w:t>
            </w:r>
            <w:proofErr w:type="spellStart"/>
            <w:r w:rsidRPr="0010061F">
              <w:rPr>
                <w:rFonts w:ascii="Times New Roman" w:hAnsi="Times New Roman" w:cs="Times New Roman"/>
                <w:sz w:val="20"/>
                <w:szCs w:val="16"/>
              </w:rPr>
              <w:t>газохола</w:t>
            </w:r>
            <w:proofErr w:type="spellEnd"/>
            <w:r w:rsidRPr="0010061F">
              <w:rPr>
                <w:rFonts w:ascii="Times New Roman" w:hAnsi="Times New Roman" w:cs="Times New Roman"/>
                <w:sz w:val="20"/>
                <w:szCs w:val="16"/>
              </w:rPr>
              <w:t>)</w:t>
            </w:r>
          </w:p>
          <w:p w14:paraId="60221A0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174C9A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получение сжиженных газов при очистке нефти</w:t>
            </w:r>
          </w:p>
        </w:tc>
      </w:tr>
      <w:tr w:rsidR="005D0697" w:rsidRPr="0010061F" w14:paraId="6075DDAB" w14:textId="77777777" w:rsidTr="00BD2DAF">
        <w:tc>
          <w:tcPr>
            <w:tcW w:w="321" w:type="pct"/>
            <w:tcMar>
              <w:top w:w="0" w:type="dxa"/>
              <w:left w:w="0" w:type="dxa"/>
              <w:bottom w:w="0" w:type="dxa"/>
              <w:right w:w="0" w:type="dxa"/>
            </w:tcMar>
          </w:tcPr>
          <w:p w14:paraId="08F644CF" w14:textId="68D9AB6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19.20.1</w:t>
            </w:r>
          </w:p>
        </w:tc>
        <w:tc>
          <w:tcPr>
            <w:tcW w:w="4679" w:type="pct"/>
            <w:tcMar>
              <w:top w:w="0" w:type="dxa"/>
              <w:left w:w="0" w:type="dxa"/>
              <w:bottom w:w="0" w:type="dxa"/>
              <w:right w:w="0" w:type="dxa"/>
            </w:tcMar>
          </w:tcPr>
          <w:p w14:paraId="6ABA5EE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жидкого топлива</w:t>
            </w:r>
          </w:p>
          <w:p w14:paraId="0AD7125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7E67DD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бензина, дизельного топлива, керосина, газойля, дистиллятов, мазута и прочих видов жидкого топлива</w:t>
            </w:r>
          </w:p>
        </w:tc>
      </w:tr>
      <w:tr w:rsidR="00674E82" w:rsidRPr="0010061F" w14:paraId="1D121BAA" w14:textId="77777777" w:rsidTr="00BD2DAF">
        <w:tc>
          <w:tcPr>
            <w:tcW w:w="321" w:type="pct"/>
            <w:tcMar>
              <w:top w:w="0" w:type="dxa"/>
              <w:left w:w="0" w:type="dxa"/>
              <w:bottom w:w="0" w:type="dxa"/>
              <w:right w:w="0" w:type="dxa"/>
            </w:tcMar>
          </w:tcPr>
          <w:p w14:paraId="6B4B18B8" w14:textId="1AB6083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19.20.2</w:t>
            </w:r>
          </w:p>
        </w:tc>
        <w:tc>
          <w:tcPr>
            <w:tcW w:w="4679" w:type="pct"/>
            <w:tcMar>
              <w:top w:w="0" w:type="dxa"/>
              <w:left w:w="0" w:type="dxa"/>
              <w:bottom w:w="0" w:type="dxa"/>
              <w:right w:w="0" w:type="dxa"/>
            </w:tcMar>
          </w:tcPr>
          <w:p w14:paraId="3B0030B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Разделение и извлечение фракций из нефтяного (попутного) газа</w:t>
            </w:r>
          </w:p>
          <w:p w14:paraId="115AEA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7E025A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этилена, пропилена, бутадиена и прочих нефтяных газов и газообразных углеводородов, а также получение сжиженных газов при очистке нефти, кроме природного газа (см. 06.20.1)</w:t>
            </w:r>
          </w:p>
        </w:tc>
      </w:tr>
      <w:tr w:rsidR="005D0697" w:rsidRPr="0010061F" w14:paraId="2F96780D" w14:textId="77777777" w:rsidTr="00BD2DAF">
        <w:tc>
          <w:tcPr>
            <w:tcW w:w="321" w:type="pct"/>
            <w:tcMar>
              <w:top w:w="0" w:type="dxa"/>
              <w:left w:w="0" w:type="dxa"/>
              <w:bottom w:w="0" w:type="dxa"/>
              <w:right w:w="0" w:type="dxa"/>
            </w:tcMar>
          </w:tcPr>
          <w:p w14:paraId="779CA63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19.20.9</w:t>
            </w:r>
          </w:p>
        </w:tc>
        <w:tc>
          <w:tcPr>
            <w:tcW w:w="4679" w:type="pct"/>
            <w:tcMar>
              <w:top w:w="0" w:type="dxa"/>
              <w:left w:w="0" w:type="dxa"/>
              <w:bottom w:w="0" w:type="dxa"/>
              <w:right w:w="0" w:type="dxa"/>
            </w:tcMar>
          </w:tcPr>
          <w:p w14:paraId="4FA0F18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прочих нефтепродуктов</w:t>
            </w:r>
          </w:p>
          <w:p w14:paraId="6C5EC3B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A88725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вазелина, парафина, нефтяных битумов, смазочных масел и прочих нефтепродуктов</w:t>
            </w:r>
          </w:p>
        </w:tc>
      </w:tr>
      <w:tr w:rsidR="00D57818" w:rsidRPr="0010061F" w14:paraId="195C7DFB" w14:textId="77777777" w:rsidTr="00BD2DAF">
        <w:tc>
          <w:tcPr>
            <w:tcW w:w="321" w:type="pct"/>
            <w:tcMar>
              <w:top w:w="0" w:type="dxa"/>
              <w:left w:w="0" w:type="dxa"/>
              <w:bottom w:w="0" w:type="dxa"/>
              <w:right w:w="0" w:type="dxa"/>
            </w:tcMar>
          </w:tcPr>
          <w:p w14:paraId="1A408EAF" w14:textId="77777777" w:rsidR="009C6C93" w:rsidRPr="0010061F" w:rsidRDefault="009C6C93" w:rsidP="00BB5AB2">
            <w:pPr>
              <w:pStyle w:val="ConsPlusNormal"/>
              <w:contextualSpacing/>
              <w:rPr>
                <w:rFonts w:ascii="Times New Roman" w:hAnsi="Times New Roman" w:cs="Times New Roman"/>
                <w:sz w:val="20"/>
                <w:szCs w:val="16"/>
              </w:rPr>
            </w:pPr>
            <w:bookmarkStart w:id="20" w:name="P2978"/>
            <w:bookmarkEnd w:id="20"/>
            <w:r w:rsidRPr="0010061F">
              <w:rPr>
                <w:rFonts w:ascii="Times New Roman" w:hAnsi="Times New Roman" w:cs="Times New Roman"/>
                <w:sz w:val="20"/>
                <w:szCs w:val="16"/>
              </w:rPr>
              <w:t>20.14</w:t>
            </w:r>
          </w:p>
        </w:tc>
        <w:tc>
          <w:tcPr>
            <w:tcW w:w="4679" w:type="pct"/>
            <w:tcMar>
              <w:top w:w="0" w:type="dxa"/>
              <w:left w:w="0" w:type="dxa"/>
              <w:bottom w:w="0" w:type="dxa"/>
              <w:right w:w="0" w:type="dxa"/>
            </w:tcMar>
          </w:tcPr>
          <w:p w14:paraId="39AE90D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прочих основных органических химических веществ</w:t>
            </w:r>
          </w:p>
          <w:p w14:paraId="78F7439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0E926F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химических веществ при помощи основных процессов (таких, как тепловой крекинг, дистилляция и низкотемпературное фракционирование)</w:t>
            </w:r>
          </w:p>
          <w:p w14:paraId="4B8898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Результатом таких процессов обычно являются отдельные химические элементы или отдельные сложные химические соединения</w:t>
            </w:r>
          </w:p>
          <w:p w14:paraId="5245331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3C554B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основных органических химических соединений: ациклические углеводороды, насыщаемые и </w:t>
            </w:r>
            <w:proofErr w:type="spellStart"/>
            <w:r w:rsidRPr="0010061F">
              <w:rPr>
                <w:rFonts w:ascii="Times New Roman" w:hAnsi="Times New Roman" w:cs="Times New Roman"/>
                <w:sz w:val="20"/>
                <w:szCs w:val="16"/>
              </w:rPr>
              <w:t>ненасыщаемые</w:t>
            </w:r>
            <w:proofErr w:type="spellEnd"/>
            <w:r w:rsidRPr="0010061F">
              <w:rPr>
                <w:rFonts w:ascii="Times New Roman" w:hAnsi="Times New Roman" w:cs="Times New Roman"/>
                <w:sz w:val="20"/>
                <w:szCs w:val="16"/>
              </w:rPr>
              <w:t xml:space="preserve">, циклические углеводороды, насыщаемые и </w:t>
            </w:r>
            <w:proofErr w:type="spellStart"/>
            <w:r w:rsidRPr="0010061F">
              <w:rPr>
                <w:rFonts w:ascii="Times New Roman" w:hAnsi="Times New Roman" w:cs="Times New Roman"/>
                <w:sz w:val="20"/>
                <w:szCs w:val="16"/>
              </w:rPr>
              <w:t>ненасыщаемые</w:t>
            </w:r>
            <w:proofErr w:type="spellEnd"/>
            <w:r w:rsidRPr="0010061F">
              <w:rPr>
                <w:rFonts w:ascii="Times New Roman" w:hAnsi="Times New Roman" w:cs="Times New Roman"/>
                <w:sz w:val="20"/>
                <w:szCs w:val="16"/>
              </w:rPr>
              <w:t xml:space="preserve">; ациклические и циклические спирты, моно- и </w:t>
            </w:r>
            <w:proofErr w:type="spellStart"/>
            <w:r w:rsidRPr="0010061F">
              <w:rPr>
                <w:rFonts w:ascii="Times New Roman" w:hAnsi="Times New Roman" w:cs="Times New Roman"/>
                <w:sz w:val="20"/>
                <w:szCs w:val="16"/>
              </w:rPr>
              <w:t>поликарбоновые</w:t>
            </w:r>
            <w:proofErr w:type="spellEnd"/>
            <w:r w:rsidRPr="0010061F">
              <w:rPr>
                <w:rFonts w:ascii="Times New Roman" w:hAnsi="Times New Roman" w:cs="Times New Roman"/>
                <w:sz w:val="20"/>
                <w:szCs w:val="16"/>
              </w:rPr>
              <w:t xml:space="preserve"> кислоты, в том числе уксусная кислота, прочие кислородные соединения, включая альдегиды, кетоны, хиноны и соединения с двумя и более кислородосодержащими группами, синтетический глицерин, органические соединения с азотосодержащими функциональными группами, в том числе амины, брожение сахарного тростника, зерна и т.п. для производства спиртов и сложных эфиров;</w:t>
            </w:r>
          </w:p>
          <w:p w14:paraId="044FD12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прочих органических соединений, в том числе продуктов, получаемых путем перегонки древесины;</w:t>
            </w:r>
          </w:p>
          <w:p w14:paraId="051711B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синтетических ароматических веществ;</w:t>
            </w:r>
          </w:p>
          <w:p w14:paraId="610E954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перегонку каменноугольного дегтя</w:t>
            </w:r>
          </w:p>
          <w:p w14:paraId="0782C1A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E4C083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пластмасс в первичных формах, см. </w:t>
            </w:r>
            <w:hyperlink w:anchor="P3033" w:history="1">
              <w:r w:rsidRPr="0010061F">
                <w:rPr>
                  <w:rFonts w:ascii="Times New Roman" w:hAnsi="Times New Roman" w:cs="Times New Roman"/>
                  <w:sz w:val="20"/>
                  <w:szCs w:val="16"/>
                </w:rPr>
                <w:t>20.16</w:t>
              </w:r>
            </w:hyperlink>
            <w:r w:rsidRPr="0010061F">
              <w:rPr>
                <w:rFonts w:ascii="Times New Roman" w:hAnsi="Times New Roman" w:cs="Times New Roman"/>
                <w:sz w:val="20"/>
                <w:szCs w:val="16"/>
              </w:rPr>
              <w:t>;</w:t>
            </w:r>
          </w:p>
          <w:p w14:paraId="05E4436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синтетического каучука в первичных формах, см. </w:t>
            </w:r>
            <w:hyperlink w:anchor="P3044" w:history="1">
              <w:r w:rsidRPr="0010061F">
                <w:rPr>
                  <w:rFonts w:ascii="Times New Roman" w:hAnsi="Times New Roman" w:cs="Times New Roman"/>
                  <w:sz w:val="20"/>
                  <w:szCs w:val="16"/>
                </w:rPr>
                <w:t>20.17</w:t>
              </w:r>
            </w:hyperlink>
            <w:r w:rsidRPr="0010061F">
              <w:rPr>
                <w:rFonts w:ascii="Times New Roman" w:hAnsi="Times New Roman" w:cs="Times New Roman"/>
                <w:sz w:val="20"/>
                <w:szCs w:val="16"/>
              </w:rPr>
              <w:t>;</w:t>
            </w:r>
          </w:p>
          <w:p w14:paraId="20FAB85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глицерина, см. </w:t>
            </w:r>
            <w:hyperlink w:anchor="P3082" w:history="1">
              <w:r w:rsidRPr="0010061F">
                <w:rPr>
                  <w:rFonts w:ascii="Times New Roman" w:hAnsi="Times New Roman" w:cs="Times New Roman"/>
                  <w:sz w:val="20"/>
                  <w:szCs w:val="16"/>
                </w:rPr>
                <w:t>20.41</w:t>
              </w:r>
            </w:hyperlink>
            <w:r w:rsidRPr="0010061F">
              <w:rPr>
                <w:rFonts w:ascii="Times New Roman" w:hAnsi="Times New Roman" w:cs="Times New Roman"/>
                <w:sz w:val="20"/>
                <w:szCs w:val="16"/>
              </w:rPr>
              <w:t>;</w:t>
            </w:r>
          </w:p>
          <w:p w14:paraId="4D7D8C2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эфирных масел, см. </w:t>
            </w:r>
            <w:hyperlink w:anchor="P3128" w:history="1">
              <w:r w:rsidRPr="0010061F">
                <w:rPr>
                  <w:rFonts w:ascii="Times New Roman" w:hAnsi="Times New Roman" w:cs="Times New Roman"/>
                  <w:sz w:val="20"/>
                  <w:szCs w:val="16"/>
                </w:rPr>
                <w:t>20.53</w:t>
              </w:r>
            </w:hyperlink>
            <w:r w:rsidRPr="0010061F">
              <w:rPr>
                <w:rFonts w:ascii="Times New Roman" w:hAnsi="Times New Roman" w:cs="Times New Roman"/>
                <w:sz w:val="20"/>
                <w:szCs w:val="16"/>
              </w:rPr>
              <w:t>;</w:t>
            </w:r>
          </w:p>
          <w:p w14:paraId="6475E19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салициловых и О-ацетилсалициловых кислот, см. </w:t>
            </w:r>
            <w:hyperlink w:anchor="P3183" w:history="1">
              <w:r w:rsidRPr="0010061F">
                <w:rPr>
                  <w:rFonts w:ascii="Times New Roman" w:hAnsi="Times New Roman" w:cs="Times New Roman"/>
                  <w:sz w:val="20"/>
                  <w:szCs w:val="16"/>
                </w:rPr>
                <w:t>21.10</w:t>
              </w:r>
            </w:hyperlink>
          </w:p>
        </w:tc>
      </w:tr>
      <w:tr w:rsidR="00D57818" w:rsidRPr="0010061F" w14:paraId="644F6309" w14:textId="77777777" w:rsidTr="00BD2DAF">
        <w:tc>
          <w:tcPr>
            <w:tcW w:w="321" w:type="pct"/>
            <w:tcMar>
              <w:top w:w="0" w:type="dxa"/>
              <w:left w:w="0" w:type="dxa"/>
              <w:bottom w:w="0" w:type="dxa"/>
              <w:right w:w="0" w:type="dxa"/>
            </w:tcMar>
          </w:tcPr>
          <w:p w14:paraId="35D1404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20.14.1</w:t>
            </w:r>
          </w:p>
        </w:tc>
        <w:tc>
          <w:tcPr>
            <w:tcW w:w="4679" w:type="pct"/>
            <w:tcMar>
              <w:top w:w="0" w:type="dxa"/>
              <w:left w:w="0" w:type="dxa"/>
              <w:bottom w:w="0" w:type="dxa"/>
              <w:right w:w="0" w:type="dxa"/>
            </w:tcMar>
          </w:tcPr>
          <w:p w14:paraId="379B852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углеводородов и их производных</w:t>
            </w:r>
          </w:p>
        </w:tc>
      </w:tr>
      <w:tr w:rsidR="00D57818" w:rsidRPr="0010061F" w14:paraId="5F4BF9BB" w14:textId="77777777" w:rsidTr="00BD2DAF">
        <w:tc>
          <w:tcPr>
            <w:tcW w:w="321" w:type="pct"/>
            <w:tcMar>
              <w:top w:w="0" w:type="dxa"/>
              <w:left w:w="0" w:type="dxa"/>
              <w:bottom w:w="0" w:type="dxa"/>
              <w:right w:w="0" w:type="dxa"/>
            </w:tcMar>
          </w:tcPr>
          <w:p w14:paraId="5497298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20.14.2</w:t>
            </w:r>
          </w:p>
        </w:tc>
        <w:tc>
          <w:tcPr>
            <w:tcW w:w="4679" w:type="pct"/>
            <w:tcMar>
              <w:top w:w="0" w:type="dxa"/>
              <w:left w:w="0" w:type="dxa"/>
              <w:bottom w:w="0" w:type="dxa"/>
              <w:right w:w="0" w:type="dxa"/>
            </w:tcMar>
          </w:tcPr>
          <w:p w14:paraId="462046E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Производство спиртов, фенолов, </w:t>
            </w:r>
            <w:proofErr w:type="spellStart"/>
            <w:r w:rsidRPr="0010061F">
              <w:rPr>
                <w:rFonts w:ascii="Times New Roman" w:hAnsi="Times New Roman" w:cs="Times New Roman"/>
                <w:sz w:val="20"/>
                <w:szCs w:val="16"/>
              </w:rPr>
              <w:t>фенолоспиртов</w:t>
            </w:r>
            <w:proofErr w:type="spellEnd"/>
            <w:r w:rsidRPr="0010061F">
              <w:rPr>
                <w:rFonts w:ascii="Times New Roman" w:hAnsi="Times New Roman" w:cs="Times New Roman"/>
                <w:sz w:val="20"/>
                <w:szCs w:val="16"/>
              </w:rPr>
              <w:t xml:space="preserve"> и их </w:t>
            </w:r>
            <w:proofErr w:type="spellStart"/>
            <w:r w:rsidRPr="0010061F">
              <w:rPr>
                <w:rFonts w:ascii="Times New Roman" w:hAnsi="Times New Roman" w:cs="Times New Roman"/>
                <w:sz w:val="20"/>
                <w:szCs w:val="16"/>
              </w:rPr>
              <w:t>галогенированных</w:t>
            </w:r>
            <w:proofErr w:type="spellEnd"/>
            <w:r w:rsidRPr="0010061F">
              <w:rPr>
                <w:rFonts w:ascii="Times New Roman" w:hAnsi="Times New Roman" w:cs="Times New Roman"/>
                <w:sz w:val="20"/>
                <w:szCs w:val="16"/>
              </w:rPr>
              <w:t xml:space="preserve">, сульфированных, нитрованных или </w:t>
            </w:r>
            <w:proofErr w:type="spellStart"/>
            <w:r w:rsidRPr="0010061F">
              <w:rPr>
                <w:rFonts w:ascii="Times New Roman" w:hAnsi="Times New Roman" w:cs="Times New Roman"/>
                <w:sz w:val="20"/>
                <w:szCs w:val="16"/>
              </w:rPr>
              <w:t>нитрозированных</w:t>
            </w:r>
            <w:proofErr w:type="spellEnd"/>
            <w:r w:rsidRPr="0010061F">
              <w:rPr>
                <w:rFonts w:ascii="Times New Roman" w:hAnsi="Times New Roman" w:cs="Times New Roman"/>
                <w:sz w:val="20"/>
                <w:szCs w:val="16"/>
              </w:rPr>
              <w:t xml:space="preserve"> производных; производство жирных промышленных спиртов</w:t>
            </w:r>
          </w:p>
        </w:tc>
      </w:tr>
      <w:tr w:rsidR="00AF48CA" w:rsidRPr="0010061F" w14:paraId="139626D7" w14:textId="77777777" w:rsidTr="00BD2DAF">
        <w:tc>
          <w:tcPr>
            <w:tcW w:w="321" w:type="pct"/>
            <w:tcMar>
              <w:top w:w="0" w:type="dxa"/>
              <w:left w:w="0" w:type="dxa"/>
              <w:bottom w:w="0" w:type="dxa"/>
              <w:right w:w="0" w:type="dxa"/>
            </w:tcMar>
          </w:tcPr>
          <w:p w14:paraId="73805BA3" w14:textId="77777777" w:rsidR="009C6C93" w:rsidRPr="0010061F" w:rsidRDefault="009C6C93" w:rsidP="00BB5AB2">
            <w:pPr>
              <w:pStyle w:val="ConsPlusNormal"/>
              <w:contextualSpacing/>
              <w:rPr>
                <w:rFonts w:ascii="Times New Roman" w:hAnsi="Times New Roman" w:cs="Times New Roman"/>
                <w:sz w:val="20"/>
                <w:szCs w:val="16"/>
              </w:rPr>
            </w:pPr>
            <w:bookmarkStart w:id="21" w:name="P3128"/>
            <w:bookmarkEnd w:id="21"/>
            <w:r w:rsidRPr="0010061F">
              <w:rPr>
                <w:rFonts w:ascii="Times New Roman" w:hAnsi="Times New Roman" w:cs="Times New Roman"/>
                <w:sz w:val="20"/>
                <w:szCs w:val="16"/>
              </w:rPr>
              <w:t>20.53</w:t>
            </w:r>
          </w:p>
        </w:tc>
        <w:tc>
          <w:tcPr>
            <w:tcW w:w="4679" w:type="pct"/>
            <w:tcMar>
              <w:top w:w="0" w:type="dxa"/>
              <w:left w:w="0" w:type="dxa"/>
              <w:bottom w:w="0" w:type="dxa"/>
              <w:right w:w="0" w:type="dxa"/>
            </w:tcMar>
          </w:tcPr>
          <w:p w14:paraId="1E486E6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эфирных масел</w:t>
            </w:r>
          </w:p>
          <w:p w14:paraId="5BC05EB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DFEE25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экстрактов натуральных ароматических продуктов;</w:t>
            </w:r>
          </w:p>
          <w:p w14:paraId="363DABC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w:t>
            </w:r>
            <w:proofErr w:type="spellStart"/>
            <w:r w:rsidRPr="0010061F">
              <w:rPr>
                <w:rFonts w:ascii="Times New Roman" w:hAnsi="Times New Roman" w:cs="Times New Roman"/>
                <w:sz w:val="20"/>
                <w:szCs w:val="16"/>
              </w:rPr>
              <w:t>резиноидов</w:t>
            </w:r>
            <w:proofErr w:type="spellEnd"/>
            <w:r w:rsidRPr="0010061F">
              <w:rPr>
                <w:rFonts w:ascii="Times New Roman" w:hAnsi="Times New Roman" w:cs="Times New Roman"/>
                <w:sz w:val="20"/>
                <w:szCs w:val="16"/>
              </w:rPr>
              <w:t>;</w:t>
            </w:r>
          </w:p>
          <w:p w14:paraId="76F39D1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смесей душистых веществ для изготовления духов и продуктов питания</w:t>
            </w:r>
          </w:p>
          <w:p w14:paraId="7ADFB86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3B32BB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синтетических ароматических веществ, см. </w:t>
            </w:r>
            <w:hyperlink w:anchor="P2978" w:history="1">
              <w:r w:rsidRPr="0010061F">
                <w:rPr>
                  <w:rFonts w:ascii="Times New Roman" w:hAnsi="Times New Roman" w:cs="Times New Roman"/>
                  <w:sz w:val="20"/>
                  <w:szCs w:val="16"/>
                </w:rPr>
                <w:t>20.14</w:t>
              </w:r>
            </w:hyperlink>
            <w:r w:rsidRPr="0010061F">
              <w:rPr>
                <w:rFonts w:ascii="Times New Roman" w:hAnsi="Times New Roman" w:cs="Times New Roman"/>
                <w:sz w:val="20"/>
                <w:szCs w:val="16"/>
              </w:rPr>
              <w:t>;</w:t>
            </w:r>
          </w:p>
          <w:p w14:paraId="3BA066D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парфюмерных и косметических средств, см. </w:t>
            </w:r>
            <w:hyperlink w:anchor="P3103" w:history="1">
              <w:r w:rsidRPr="0010061F">
                <w:rPr>
                  <w:rFonts w:ascii="Times New Roman" w:hAnsi="Times New Roman" w:cs="Times New Roman"/>
                  <w:sz w:val="20"/>
                  <w:szCs w:val="16"/>
                </w:rPr>
                <w:t>20.42</w:t>
              </w:r>
            </w:hyperlink>
          </w:p>
        </w:tc>
      </w:tr>
      <w:tr w:rsidR="00017891" w:rsidRPr="0010061F" w14:paraId="4CDF5D0C" w14:textId="77777777" w:rsidTr="00BD2DAF">
        <w:tc>
          <w:tcPr>
            <w:tcW w:w="321" w:type="pct"/>
            <w:vMerge w:val="restart"/>
            <w:tcMar>
              <w:top w:w="0" w:type="dxa"/>
              <w:left w:w="0" w:type="dxa"/>
              <w:bottom w:w="0" w:type="dxa"/>
              <w:right w:w="0" w:type="dxa"/>
            </w:tcMar>
          </w:tcPr>
          <w:p w14:paraId="5AC2DBC6" w14:textId="77777777" w:rsidR="009C6C93" w:rsidRPr="0010061F" w:rsidRDefault="009C6C93" w:rsidP="00BB5AB2">
            <w:pPr>
              <w:pStyle w:val="ConsPlusNormal"/>
              <w:contextualSpacing/>
              <w:outlineLvl w:val="1"/>
              <w:rPr>
                <w:rFonts w:ascii="Times New Roman" w:hAnsi="Times New Roman" w:cs="Times New Roman"/>
                <w:sz w:val="20"/>
                <w:szCs w:val="16"/>
              </w:rPr>
            </w:pPr>
            <w:bookmarkStart w:id="22" w:name="P3137"/>
            <w:bookmarkStart w:id="23" w:name="P5349"/>
            <w:bookmarkEnd w:id="22"/>
            <w:bookmarkEnd w:id="23"/>
            <w:r w:rsidRPr="0010061F">
              <w:rPr>
                <w:rFonts w:ascii="Times New Roman" w:hAnsi="Times New Roman" w:cs="Times New Roman"/>
                <w:b/>
                <w:i/>
                <w:sz w:val="20"/>
                <w:szCs w:val="16"/>
              </w:rPr>
              <w:t>29</w:t>
            </w:r>
          </w:p>
        </w:tc>
        <w:tc>
          <w:tcPr>
            <w:tcW w:w="4679" w:type="pct"/>
            <w:tcMar>
              <w:top w:w="0" w:type="dxa"/>
              <w:left w:w="0" w:type="dxa"/>
              <w:bottom w:w="0" w:type="dxa"/>
              <w:right w:w="0" w:type="dxa"/>
            </w:tcMar>
          </w:tcPr>
          <w:p w14:paraId="007613B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Производство автотранспортных средств, прицепов и полуприцепов</w:t>
            </w:r>
          </w:p>
        </w:tc>
      </w:tr>
      <w:tr w:rsidR="00017891" w:rsidRPr="0010061F" w14:paraId="72B419D7" w14:textId="77777777" w:rsidTr="00BD2DAF">
        <w:tc>
          <w:tcPr>
            <w:tcW w:w="321" w:type="pct"/>
            <w:vMerge/>
            <w:tcMar>
              <w:top w:w="0" w:type="dxa"/>
              <w:left w:w="0" w:type="dxa"/>
              <w:bottom w:w="0" w:type="dxa"/>
              <w:right w:w="0" w:type="dxa"/>
            </w:tcMar>
          </w:tcPr>
          <w:p w14:paraId="30018215"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44E8341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B228B9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автотранспортных средств для перевозки пассажиров или грузов</w:t>
            </w:r>
          </w:p>
          <w:p w14:paraId="17517BF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2C0D8C5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различных комплектующих и принадлежностей, производство трейлеров и полуприцепов</w:t>
            </w:r>
          </w:p>
          <w:p w14:paraId="1ECDEF1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5D5A77D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техническое обслуживание, содержание и ремонт автотранспортных средств, см. </w:t>
            </w:r>
            <w:hyperlink w:anchor="P6940" w:history="1">
              <w:r w:rsidRPr="0010061F">
                <w:rPr>
                  <w:rFonts w:ascii="Times New Roman" w:hAnsi="Times New Roman" w:cs="Times New Roman"/>
                  <w:sz w:val="20"/>
                  <w:szCs w:val="16"/>
                </w:rPr>
                <w:t>45.20</w:t>
              </w:r>
            </w:hyperlink>
          </w:p>
        </w:tc>
      </w:tr>
      <w:tr w:rsidR="00017891" w:rsidRPr="0010061F" w14:paraId="69F8220A" w14:textId="77777777" w:rsidTr="00BD2DAF">
        <w:tc>
          <w:tcPr>
            <w:tcW w:w="321" w:type="pct"/>
            <w:tcMar>
              <w:top w:w="0" w:type="dxa"/>
              <w:left w:w="0" w:type="dxa"/>
              <w:bottom w:w="0" w:type="dxa"/>
              <w:right w:w="0" w:type="dxa"/>
            </w:tcMar>
          </w:tcPr>
          <w:p w14:paraId="025049CA" w14:textId="2EC6AB3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29.1</w:t>
            </w:r>
          </w:p>
        </w:tc>
        <w:tc>
          <w:tcPr>
            <w:tcW w:w="4679" w:type="pct"/>
            <w:tcMar>
              <w:top w:w="0" w:type="dxa"/>
              <w:left w:w="0" w:type="dxa"/>
              <w:bottom w:w="0" w:type="dxa"/>
              <w:right w:w="0" w:type="dxa"/>
            </w:tcMar>
          </w:tcPr>
          <w:p w14:paraId="5D2B877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автотранспортных средств</w:t>
            </w:r>
          </w:p>
        </w:tc>
      </w:tr>
      <w:tr w:rsidR="00CE4C04" w:rsidRPr="0010061F" w14:paraId="1696A5EE" w14:textId="77777777" w:rsidTr="00BD2DAF">
        <w:tc>
          <w:tcPr>
            <w:tcW w:w="321" w:type="pct"/>
            <w:tcMar>
              <w:top w:w="0" w:type="dxa"/>
              <w:left w:w="0" w:type="dxa"/>
              <w:bottom w:w="0" w:type="dxa"/>
              <w:right w:w="0" w:type="dxa"/>
            </w:tcMar>
          </w:tcPr>
          <w:p w14:paraId="6F3ED39D" w14:textId="16A392FC" w:rsidR="009C6C93" w:rsidRPr="0010061F" w:rsidRDefault="009C6C93" w:rsidP="00BB5AB2">
            <w:pPr>
              <w:pStyle w:val="ConsPlusNormal"/>
              <w:contextualSpacing/>
              <w:rPr>
                <w:rFonts w:ascii="Times New Roman" w:hAnsi="Times New Roman" w:cs="Times New Roman"/>
                <w:sz w:val="20"/>
                <w:szCs w:val="16"/>
              </w:rPr>
            </w:pPr>
            <w:bookmarkStart w:id="24" w:name="P5359"/>
            <w:bookmarkEnd w:id="24"/>
            <w:r w:rsidRPr="0010061F">
              <w:rPr>
                <w:rFonts w:ascii="Times New Roman" w:hAnsi="Times New Roman" w:cs="Times New Roman"/>
                <w:sz w:val="20"/>
                <w:szCs w:val="16"/>
              </w:rPr>
              <w:t>29.10</w:t>
            </w:r>
          </w:p>
        </w:tc>
        <w:tc>
          <w:tcPr>
            <w:tcW w:w="4679" w:type="pct"/>
            <w:tcMar>
              <w:top w:w="0" w:type="dxa"/>
              <w:left w:w="0" w:type="dxa"/>
              <w:bottom w:w="0" w:type="dxa"/>
              <w:right w:w="0" w:type="dxa"/>
            </w:tcMar>
          </w:tcPr>
          <w:p w14:paraId="5849232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автотранспортных средств</w:t>
            </w:r>
          </w:p>
          <w:p w14:paraId="08D63F0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E3D8BD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легковых автомобилей;</w:t>
            </w:r>
          </w:p>
          <w:p w14:paraId="3A29D6A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грузовых автомобилей в виде фургонов, грузовиков, внедорожных тягачей для полуприцепов и т.п.;</w:t>
            </w:r>
          </w:p>
          <w:p w14:paraId="721D671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автобусов, троллейбусов и пассажирских вагонов;</w:t>
            </w:r>
          </w:p>
          <w:p w14:paraId="6D08B8B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двигателей для автотранспортных средств;</w:t>
            </w:r>
          </w:p>
          <w:p w14:paraId="02A2485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шасси для автотранспортных средств;</w:t>
            </w:r>
          </w:p>
          <w:p w14:paraId="26BD72E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прочих автотранспортных средств: снегоходов, гольф-</w:t>
            </w:r>
            <w:proofErr w:type="spellStart"/>
            <w:r w:rsidRPr="0010061F">
              <w:rPr>
                <w:rFonts w:ascii="Times New Roman" w:hAnsi="Times New Roman" w:cs="Times New Roman"/>
                <w:sz w:val="20"/>
                <w:szCs w:val="16"/>
              </w:rPr>
              <w:t>каров</w:t>
            </w:r>
            <w:proofErr w:type="spellEnd"/>
            <w:r w:rsidRPr="0010061F">
              <w:rPr>
                <w:rFonts w:ascii="Times New Roman" w:hAnsi="Times New Roman" w:cs="Times New Roman"/>
                <w:sz w:val="20"/>
                <w:szCs w:val="16"/>
              </w:rPr>
              <w:t>, наземно-водных автотранспортных средств, пожарных машин, машин для уборки улиц и дорог, мобильных библиотек, бронированных автомобилей и т.д., грузовиков с автобетономешалками;</w:t>
            </w:r>
          </w:p>
          <w:p w14:paraId="4CED6D6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вездеходов, </w:t>
            </w:r>
            <w:proofErr w:type="spellStart"/>
            <w:r w:rsidRPr="0010061F">
              <w:rPr>
                <w:rFonts w:ascii="Times New Roman" w:hAnsi="Times New Roman" w:cs="Times New Roman"/>
                <w:sz w:val="20"/>
                <w:szCs w:val="16"/>
              </w:rPr>
              <w:t>картов</w:t>
            </w:r>
            <w:proofErr w:type="spellEnd"/>
            <w:r w:rsidRPr="0010061F">
              <w:rPr>
                <w:rFonts w:ascii="Times New Roman" w:hAnsi="Times New Roman" w:cs="Times New Roman"/>
                <w:sz w:val="20"/>
                <w:szCs w:val="16"/>
              </w:rPr>
              <w:t xml:space="preserve"> и прочих машин этого вида, включая гоночные</w:t>
            </w:r>
          </w:p>
          <w:p w14:paraId="4B8AA0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204F204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капитальный заводской ремонт двигателей для автотранспортных средств</w:t>
            </w:r>
          </w:p>
        </w:tc>
      </w:tr>
      <w:tr w:rsidR="00CE4C04" w:rsidRPr="0010061F" w14:paraId="14D13007" w14:textId="77777777" w:rsidTr="00BD2DAF">
        <w:tc>
          <w:tcPr>
            <w:tcW w:w="321" w:type="pct"/>
            <w:tcMar>
              <w:top w:w="0" w:type="dxa"/>
              <w:left w:w="0" w:type="dxa"/>
              <w:bottom w:w="0" w:type="dxa"/>
              <w:right w:w="0" w:type="dxa"/>
            </w:tcMar>
          </w:tcPr>
          <w:p w14:paraId="57C71F1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29.10.2</w:t>
            </w:r>
          </w:p>
        </w:tc>
        <w:tc>
          <w:tcPr>
            <w:tcW w:w="4679" w:type="pct"/>
            <w:tcMar>
              <w:top w:w="0" w:type="dxa"/>
              <w:left w:w="0" w:type="dxa"/>
              <w:bottom w:w="0" w:type="dxa"/>
              <w:right w:w="0" w:type="dxa"/>
            </w:tcMar>
          </w:tcPr>
          <w:p w14:paraId="0D01B03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легковых автомобилей</w:t>
            </w:r>
          </w:p>
        </w:tc>
      </w:tr>
      <w:tr w:rsidR="002A611F" w:rsidRPr="0010061F" w14:paraId="3F45BA5F" w14:textId="77777777" w:rsidTr="00BD2DAF">
        <w:tc>
          <w:tcPr>
            <w:tcW w:w="321" w:type="pct"/>
            <w:tcMar>
              <w:top w:w="0" w:type="dxa"/>
              <w:left w:w="0" w:type="dxa"/>
              <w:bottom w:w="0" w:type="dxa"/>
              <w:right w:w="0" w:type="dxa"/>
            </w:tcMar>
          </w:tcPr>
          <w:p w14:paraId="6B365F09" w14:textId="1C4A88E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29.10.5</w:t>
            </w:r>
          </w:p>
        </w:tc>
        <w:tc>
          <w:tcPr>
            <w:tcW w:w="4679" w:type="pct"/>
            <w:tcMar>
              <w:top w:w="0" w:type="dxa"/>
              <w:left w:w="0" w:type="dxa"/>
              <w:bottom w:w="0" w:type="dxa"/>
              <w:right w:w="0" w:type="dxa"/>
            </w:tcMar>
          </w:tcPr>
          <w:p w14:paraId="1FE8C12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автомобилей специального назначения</w:t>
            </w:r>
          </w:p>
        </w:tc>
      </w:tr>
      <w:tr w:rsidR="00B83CAC" w:rsidRPr="0010061F" w14:paraId="06BCCF72" w14:textId="77777777" w:rsidTr="00BD2DAF">
        <w:tc>
          <w:tcPr>
            <w:tcW w:w="321" w:type="pct"/>
            <w:tcMar>
              <w:top w:w="0" w:type="dxa"/>
              <w:left w:w="0" w:type="dxa"/>
              <w:bottom w:w="0" w:type="dxa"/>
              <w:right w:w="0" w:type="dxa"/>
            </w:tcMar>
          </w:tcPr>
          <w:p w14:paraId="5E04B574" w14:textId="72726745" w:rsidR="009C6C93" w:rsidRPr="0010061F" w:rsidRDefault="009C6C93" w:rsidP="00BB5AB2">
            <w:pPr>
              <w:pStyle w:val="ConsPlusNormal"/>
              <w:contextualSpacing/>
              <w:rPr>
                <w:rFonts w:ascii="Times New Roman" w:hAnsi="Times New Roman" w:cs="Times New Roman"/>
                <w:sz w:val="20"/>
                <w:szCs w:val="16"/>
              </w:rPr>
            </w:pPr>
            <w:bookmarkStart w:id="25" w:name="P5602"/>
            <w:bookmarkEnd w:id="25"/>
            <w:r w:rsidRPr="0010061F">
              <w:rPr>
                <w:rFonts w:ascii="Times New Roman" w:hAnsi="Times New Roman" w:cs="Times New Roman"/>
                <w:sz w:val="20"/>
                <w:szCs w:val="16"/>
              </w:rPr>
              <w:t>30.91</w:t>
            </w:r>
          </w:p>
        </w:tc>
        <w:tc>
          <w:tcPr>
            <w:tcW w:w="4679" w:type="pct"/>
            <w:tcMar>
              <w:top w:w="0" w:type="dxa"/>
              <w:left w:w="0" w:type="dxa"/>
              <w:bottom w:w="0" w:type="dxa"/>
              <w:right w:w="0" w:type="dxa"/>
            </w:tcMar>
          </w:tcPr>
          <w:p w14:paraId="75B212A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Производство мотоциклов</w:t>
            </w:r>
          </w:p>
          <w:p w14:paraId="4B81B57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A1C076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мотоциклов, мопедов и прочих подобных транспортных средств со вспомогательным двигателем;</w:t>
            </w:r>
          </w:p>
          <w:p w14:paraId="3055AEF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двигателей для мотоциклов;</w:t>
            </w:r>
          </w:p>
          <w:p w14:paraId="6226602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колясок для мотоциклов;</w:t>
            </w:r>
          </w:p>
          <w:p w14:paraId="7543558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производство комплектующих и принадлежностей для мотоциклов</w:t>
            </w:r>
          </w:p>
          <w:p w14:paraId="333570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2433DCC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велосипедов, см. </w:t>
            </w:r>
            <w:hyperlink w:anchor="P5612" w:history="1">
              <w:r w:rsidRPr="0010061F">
                <w:rPr>
                  <w:rFonts w:ascii="Times New Roman" w:hAnsi="Times New Roman" w:cs="Times New Roman"/>
                  <w:sz w:val="20"/>
                  <w:szCs w:val="16"/>
                </w:rPr>
                <w:t>30.92</w:t>
              </w:r>
            </w:hyperlink>
            <w:r w:rsidRPr="0010061F">
              <w:rPr>
                <w:rFonts w:ascii="Times New Roman" w:hAnsi="Times New Roman" w:cs="Times New Roman"/>
                <w:sz w:val="20"/>
                <w:szCs w:val="16"/>
              </w:rPr>
              <w:t>;</w:t>
            </w:r>
          </w:p>
          <w:p w14:paraId="74A8B1E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инвалидных колясок, см. </w:t>
            </w:r>
            <w:hyperlink w:anchor="P5612" w:history="1">
              <w:r w:rsidRPr="0010061F">
                <w:rPr>
                  <w:rFonts w:ascii="Times New Roman" w:hAnsi="Times New Roman" w:cs="Times New Roman"/>
                  <w:sz w:val="20"/>
                  <w:szCs w:val="16"/>
                </w:rPr>
                <w:t>30.92</w:t>
              </w:r>
            </w:hyperlink>
          </w:p>
        </w:tc>
      </w:tr>
      <w:tr w:rsidR="009E1146" w:rsidRPr="0010061F" w14:paraId="3542783D" w14:textId="77777777" w:rsidTr="00BD2DAF">
        <w:tc>
          <w:tcPr>
            <w:tcW w:w="321" w:type="pct"/>
            <w:tcMar>
              <w:top w:w="0" w:type="dxa"/>
              <w:left w:w="0" w:type="dxa"/>
              <w:bottom w:w="0" w:type="dxa"/>
              <w:right w:w="0" w:type="dxa"/>
            </w:tcMar>
          </w:tcPr>
          <w:p w14:paraId="5E6EF815" w14:textId="77777777" w:rsidR="009C6C93" w:rsidRPr="0010061F" w:rsidRDefault="009C6C93" w:rsidP="00BB5AB2">
            <w:pPr>
              <w:pStyle w:val="ConsPlusNormal"/>
              <w:contextualSpacing/>
              <w:rPr>
                <w:rFonts w:ascii="Times New Roman" w:hAnsi="Times New Roman" w:cs="Times New Roman"/>
                <w:sz w:val="20"/>
                <w:szCs w:val="16"/>
              </w:rPr>
            </w:pPr>
            <w:bookmarkStart w:id="26" w:name="P5612"/>
            <w:bookmarkEnd w:id="26"/>
            <w:r w:rsidRPr="0010061F">
              <w:rPr>
                <w:rFonts w:ascii="Times New Roman" w:hAnsi="Times New Roman" w:cs="Times New Roman"/>
                <w:sz w:val="20"/>
                <w:szCs w:val="16"/>
              </w:rPr>
              <w:t>35.23</w:t>
            </w:r>
          </w:p>
        </w:tc>
        <w:tc>
          <w:tcPr>
            <w:tcW w:w="4679" w:type="pct"/>
            <w:tcMar>
              <w:top w:w="0" w:type="dxa"/>
              <w:left w:w="0" w:type="dxa"/>
              <w:bottom w:w="0" w:type="dxa"/>
              <w:right w:w="0" w:type="dxa"/>
            </w:tcMar>
          </w:tcPr>
          <w:p w14:paraId="62302BE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газообразным топливом, подаваемым по распределительным сетям</w:t>
            </w:r>
          </w:p>
          <w:p w14:paraId="6D11E4F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2897E3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продажу газа пользователю по газораспределительным сетям;</w:t>
            </w:r>
          </w:p>
          <w:p w14:paraId="4FBCF87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брокеров или агентов газового рынка, которые организуют продажу природного газа по распределительным системам, которыми управляют третьи лица;</w:t>
            </w:r>
          </w:p>
          <w:p w14:paraId="1F942B2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товарный и транспортный обмен на газообразные виды топлива</w:t>
            </w:r>
          </w:p>
          <w:p w14:paraId="1247FC5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6EA85D8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газообразным топливом, см. </w:t>
            </w:r>
            <w:hyperlink w:anchor="P7622" w:history="1">
              <w:r w:rsidRPr="0010061F">
                <w:rPr>
                  <w:rFonts w:ascii="Times New Roman" w:hAnsi="Times New Roman" w:cs="Times New Roman"/>
                  <w:sz w:val="20"/>
                  <w:szCs w:val="16"/>
                </w:rPr>
                <w:t>46.71</w:t>
              </w:r>
            </w:hyperlink>
            <w:r w:rsidRPr="0010061F">
              <w:rPr>
                <w:rFonts w:ascii="Times New Roman" w:hAnsi="Times New Roman" w:cs="Times New Roman"/>
                <w:sz w:val="20"/>
                <w:szCs w:val="16"/>
              </w:rPr>
              <w:t>;</w:t>
            </w:r>
          </w:p>
          <w:p w14:paraId="4C1938F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торговлю газом в баллонах, см. </w:t>
            </w:r>
            <w:hyperlink w:anchor="P8147" w:history="1">
              <w:r w:rsidRPr="0010061F">
                <w:rPr>
                  <w:rFonts w:ascii="Times New Roman" w:hAnsi="Times New Roman" w:cs="Times New Roman"/>
                  <w:sz w:val="20"/>
                  <w:szCs w:val="16"/>
                </w:rPr>
                <w:t>47.78</w:t>
              </w:r>
            </w:hyperlink>
            <w:r w:rsidRPr="0010061F">
              <w:rPr>
                <w:rFonts w:ascii="Times New Roman" w:hAnsi="Times New Roman" w:cs="Times New Roman"/>
                <w:sz w:val="20"/>
                <w:szCs w:val="16"/>
              </w:rPr>
              <w:t>;</w:t>
            </w:r>
          </w:p>
          <w:p w14:paraId="7EAC5B9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прямую продажу топлива, см. </w:t>
            </w:r>
            <w:hyperlink w:anchor="P8251" w:history="1">
              <w:r w:rsidRPr="0010061F">
                <w:rPr>
                  <w:rFonts w:ascii="Times New Roman" w:hAnsi="Times New Roman" w:cs="Times New Roman"/>
                  <w:sz w:val="20"/>
                  <w:szCs w:val="16"/>
                </w:rPr>
                <w:t>47.99</w:t>
              </w:r>
            </w:hyperlink>
          </w:p>
        </w:tc>
      </w:tr>
      <w:tr w:rsidR="009E1146" w:rsidRPr="0010061F" w14:paraId="0DDAD09E" w14:textId="77777777" w:rsidTr="00BD2DAF">
        <w:tc>
          <w:tcPr>
            <w:tcW w:w="321" w:type="pct"/>
            <w:tcMar>
              <w:top w:w="0" w:type="dxa"/>
              <w:left w:w="0" w:type="dxa"/>
              <w:bottom w:w="0" w:type="dxa"/>
              <w:right w:w="0" w:type="dxa"/>
            </w:tcMar>
          </w:tcPr>
          <w:p w14:paraId="520B819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35.23.1</w:t>
            </w:r>
          </w:p>
        </w:tc>
        <w:tc>
          <w:tcPr>
            <w:tcW w:w="4679" w:type="pct"/>
            <w:tcMar>
              <w:top w:w="0" w:type="dxa"/>
              <w:left w:w="0" w:type="dxa"/>
              <w:bottom w:w="0" w:type="dxa"/>
              <w:right w:w="0" w:type="dxa"/>
            </w:tcMar>
          </w:tcPr>
          <w:p w14:paraId="1E7872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природным, сухим (</w:t>
            </w:r>
            <w:proofErr w:type="spellStart"/>
            <w:r w:rsidRPr="0010061F">
              <w:rPr>
                <w:rFonts w:ascii="Times New Roman" w:hAnsi="Times New Roman" w:cs="Times New Roman"/>
                <w:sz w:val="20"/>
                <w:szCs w:val="16"/>
              </w:rPr>
              <w:t>отбензиненным</w:t>
            </w:r>
            <w:proofErr w:type="spellEnd"/>
            <w:r w:rsidRPr="0010061F">
              <w:rPr>
                <w:rFonts w:ascii="Times New Roman" w:hAnsi="Times New Roman" w:cs="Times New Roman"/>
                <w:sz w:val="20"/>
                <w:szCs w:val="16"/>
              </w:rPr>
              <w:t>) газом, подаваемым по распределительным сетям</w:t>
            </w:r>
          </w:p>
        </w:tc>
      </w:tr>
      <w:tr w:rsidR="009E1146" w:rsidRPr="0010061F" w14:paraId="5B96BC74" w14:textId="77777777" w:rsidTr="00BD2DAF">
        <w:tc>
          <w:tcPr>
            <w:tcW w:w="321" w:type="pct"/>
            <w:tcMar>
              <w:top w:w="0" w:type="dxa"/>
              <w:left w:w="0" w:type="dxa"/>
              <w:bottom w:w="0" w:type="dxa"/>
              <w:right w:w="0" w:type="dxa"/>
            </w:tcMar>
          </w:tcPr>
          <w:p w14:paraId="1E81F27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35.23.11</w:t>
            </w:r>
          </w:p>
        </w:tc>
        <w:tc>
          <w:tcPr>
            <w:tcW w:w="4679" w:type="pct"/>
            <w:tcMar>
              <w:top w:w="0" w:type="dxa"/>
              <w:left w:w="0" w:type="dxa"/>
              <w:bottom w:w="0" w:type="dxa"/>
              <w:right w:w="0" w:type="dxa"/>
            </w:tcMar>
          </w:tcPr>
          <w:p w14:paraId="7A3EF05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природным, сухим (</w:t>
            </w:r>
            <w:proofErr w:type="spellStart"/>
            <w:r w:rsidRPr="0010061F">
              <w:rPr>
                <w:rFonts w:ascii="Times New Roman" w:hAnsi="Times New Roman" w:cs="Times New Roman"/>
                <w:sz w:val="20"/>
                <w:szCs w:val="16"/>
              </w:rPr>
              <w:t>отбензиненным</w:t>
            </w:r>
            <w:proofErr w:type="spellEnd"/>
            <w:r w:rsidRPr="0010061F">
              <w:rPr>
                <w:rFonts w:ascii="Times New Roman" w:hAnsi="Times New Roman" w:cs="Times New Roman"/>
                <w:sz w:val="20"/>
                <w:szCs w:val="16"/>
              </w:rPr>
              <w:t>) газом, подаваемым по распределительным сетям по регулируемым государством ценам (тарифам)</w:t>
            </w:r>
          </w:p>
        </w:tc>
      </w:tr>
      <w:tr w:rsidR="009E1146" w:rsidRPr="0010061F" w14:paraId="6DBCC532" w14:textId="77777777" w:rsidTr="00BD2DAF">
        <w:tc>
          <w:tcPr>
            <w:tcW w:w="321" w:type="pct"/>
            <w:tcMar>
              <w:top w:w="0" w:type="dxa"/>
              <w:left w:w="0" w:type="dxa"/>
              <w:bottom w:w="0" w:type="dxa"/>
              <w:right w:w="0" w:type="dxa"/>
            </w:tcMar>
          </w:tcPr>
          <w:p w14:paraId="40C8846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35.23.12</w:t>
            </w:r>
          </w:p>
        </w:tc>
        <w:tc>
          <w:tcPr>
            <w:tcW w:w="4679" w:type="pct"/>
            <w:tcMar>
              <w:top w:w="0" w:type="dxa"/>
              <w:left w:w="0" w:type="dxa"/>
              <w:bottom w:w="0" w:type="dxa"/>
              <w:right w:w="0" w:type="dxa"/>
            </w:tcMar>
          </w:tcPr>
          <w:p w14:paraId="678B80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природным, сухим (</w:t>
            </w:r>
            <w:proofErr w:type="spellStart"/>
            <w:r w:rsidRPr="0010061F">
              <w:rPr>
                <w:rFonts w:ascii="Times New Roman" w:hAnsi="Times New Roman" w:cs="Times New Roman"/>
                <w:sz w:val="20"/>
                <w:szCs w:val="16"/>
              </w:rPr>
              <w:t>отбензиненным</w:t>
            </w:r>
            <w:proofErr w:type="spellEnd"/>
            <w:r w:rsidRPr="0010061F">
              <w:rPr>
                <w:rFonts w:ascii="Times New Roman" w:hAnsi="Times New Roman" w:cs="Times New Roman"/>
                <w:sz w:val="20"/>
                <w:szCs w:val="16"/>
              </w:rPr>
              <w:t>) газом, подаваемым по распределительным сетям по не регулируемым государством ценам (тарифам)</w:t>
            </w:r>
          </w:p>
        </w:tc>
      </w:tr>
      <w:tr w:rsidR="00555DB5" w:rsidRPr="0010061F" w14:paraId="2F4BA0F1" w14:textId="77777777" w:rsidTr="00BD2DAF">
        <w:tc>
          <w:tcPr>
            <w:tcW w:w="321" w:type="pct"/>
            <w:tcMar>
              <w:top w:w="0" w:type="dxa"/>
              <w:left w:w="0" w:type="dxa"/>
              <w:bottom w:w="0" w:type="dxa"/>
              <w:right w:w="0" w:type="dxa"/>
            </w:tcMar>
          </w:tcPr>
          <w:p w14:paraId="7DE5F1C4" w14:textId="5307425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35.23.2</w:t>
            </w:r>
          </w:p>
        </w:tc>
        <w:tc>
          <w:tcPr>
            <w:tcW w:w="4679" w:type="pct"/>
            <w:tcMar>
              <w:top w:w="0" w:type="dxa"/>
              <w:left w:w="0" w:type="dxa"/>
              <w:bottom w:w="0" w:type="dxa"/>
              <w:right w:w="0" w:type="dxa"/>
            </w:tcMar>
          </w:tcPr>
          <w:p w14:paraId="7978ED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сжиженными углеводородными газами, подаваемыми по распределительным сетям</w:t>
            </w:r>
          </w:p>
        </w:tc>
      </w:tr>
      <w:tr w:rsidR="00555DB5" w:rsidRPr="0010061F" w14:paraId="6A4EB513" w14:textId="77777777" w:rsidTr="00BD2DAF">
        <w:tc>
          <w:tcPr>
            <w:tcW w:w="321" w:type="pct"/>
            <w:tcMar>
              <w:top w:w="0" w:type="dxa"/>
              <w:left w:w="0" w:type="dxa"/>
              <w:bottom w:w="0" w:type="dxa"/>
              <w:right w:w="0" w:type="dxa"/>
            </w:tcMar>
          </w:tcPr>
          <w:p w14:paraId="036A184B" w14:textId="191432F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35.23.21</w:t>
            </w:r>
          </w:p>
        </w:tc>
        <w:tc>
          <w:tcPr>
            <w:tcW w:w="4679" w:type="pct"/>
            <w:tcMar>
              <w:top w:w="0" w:type="dxa"/>
              <w:left w:w="0" w:type="dxa"/>
              <w:bottom w:w="0" w:type="dxa"/>
              <w:right w:w="0" w:type="dxa"/>
            </w:tcMar>
          </w:tcPr>
          <w:p w14:paraId="1832A77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сжиженными углеводородными газами, подаваемыми по распределительным сетям по регулируемым государством ценам (тарифам)</w:t>
            </w:r>
          </w:p>
        </w:tc>
      </w:tr>
      <w:tr w:rsidR="00555DB5" w:rsidRPr="0010061F" w14:paraId="1E842F76" w14:textId="77777777" w:rsidTr="00BD2DAF">
        <w:tc>
          <w:tcPr>
            <w:tcW w:w="321" w:type="pct"/>
            <w:tcMar>
              <w:top w:w="0" w:type="dxa"/>
              <w:left w:w="0" w:type="dxa"/>
              <w:bottom w:w="0" w:type="dxa"/>
              <w:right w:w="0" w:type="dxa"/>
            </w:tcMar>
          </w:tcPr>
          <w:p w14:paraId="688592FC" w14:textId="2692D42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35.23.22</w:t>
            </w:r>
          </w:p>
        </w:tc>
        <w:tc>
          <w:tcPr>
            <w:tcW w:w="4679" w:type="pct"/>
            <w:tcMar>
              <w:top w:w="0" w:type="dxa"/>
              <w:left w:w="0" w:type="dxa"/>
              <w:bottom w:w="0" w:type="dxa"/>
              <w:right w:w="0" w:type="dxa"/>
            </w:tcMar>
          </w:tcPr>
          <w:p w14:paraId="6764BB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сжиженными углеводородными газами, подаваемыми по распределительным сетям по не регулируемым государством ценам (тарифам)</w:t>
            </w:r>
          </w:p>
        </w:tc>
      </w:tr>
      <w:tr w:rsidR="00241C8B" w:rsidRPr="0010061F" w14:paraId="2EB5DDD4" w14:textId="77777777" w:rsidTr="00BD2DAF">
        <w:tc>
          <w:tcPr>
            <w:tcW w:w="321" w:type="pct"/>
            <w:vMerge w:val="restart"/>
            <w:tcMar>
              <w:top w:w="0" w:type="dxa"/>
              <w:left w:w="0" w:type="dxa"/>
              <w:bottom w:w="0" w:type="dxa"/>
              <w:right w:w="0" w:type="dxa"/>
            </w:tcMar>
          </w:tcPr>
          <w:p w14:paraId="474C3BF8" w14:textId="29F0B71B" w:rsidR="009C6C93" w:rsidRPr="0010061F" w:rsidRDefault="009C6C93" w:rsidP="00BB5AB2">
            <w:pPr>
              <w:pStyle w:val="ConsPlusNormal"/>
              <w:contextualSpacing/>
              <w:outlineLvl w:val="1"/>
              <w:rPr>
                <w:rFonts w:ascii="Times New Roman" w:hAnsi="Times New Roman" w:cs="Times New Roman"/>
                <w:sz w:val="20"/>
                <w:szCs w:val="16"/>
              </w:rPr>
            </w:pPr>
            <w:bookmarkStart w:id="27" w:name="P6885"/>
            <w:bookmarkEnd w:id="27"/>
            <w:r w:rsidRPr="0010061F">
              <w:rPr>
                <w:rFonts w:ascii="Times New Roman" w:hAnsi="Times New Roman" w:cs="Times New Roman"/>
                <w:b/>
                <w:i/>
                <w:sz w:val="20"/>
                <w:szCs w:val="16"/>
              </w:rPr>
              <w:t>45</w:t>
            </w:r>
          </w:p>
        </w:tc>
        <w:tc>
          <w:tcPr>
            <w:tcW w:w="4679" w:type="pct"/>
            <w:tcMar>
              <w:top w:w="0" w:type="dxa"/>
              <w:left w:w="0" w:type="dxa"/>
              <w:bottom w:w="0" w:type="dxa"/>
              <w:right w:w="0" w:type="dxa"/>
            </w:tcMar>
          </w:tcPr>
          <w:p w14:paraId="52A568E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Торговля оптовая и розничная автотранспортными средствами и мотоциклами и их ремонт</w:t>
            </w:r>
          </w:p>
        </w:tc>
      </w:tr>
      <w:tr w:rsidR="00241C8B" w:rsidRPr="0010061F" w14:paraId="26886BD3" w14:textId="77777777" w:rsidTr="00BD2DAF">
        <w:tc>
          <w:tcPr>
            <w:tcW w:w="321" w:type="pct"/>
            <w:vMerge/>
            <w:tcMar>
              <w:top w:w="0" w:type="dxa"/>
              <w:left w:w="0" w:type="dxa"/>
              <w:bottom w:w="0" w:type="dxa"/>
              <w:right w:w="0" w:type="dxa"/>
            </w:tcMar>
          </w:tcPr>
          <w:p w14:paraId="120BD02E"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6A3E371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FD4915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все виды деятельности (кроме производства и предоставления аренды), связанные с торговлей, ремонтом и техническим обслуживанием автомобилей и мотоциклов, включая грузовики и большегрузные платформы (фуры), такие как оптовая торговля и розничная торговля новыми и бывшими в употреблении названными транспортными средствами, их ремонт и техническое обслуживание, продажу запчастей для транспортных средств и мотоциклов</w:t>
            </w:r>
          </w:p>
          <w:p w14:paraId="48D9DAC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68ABDCE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агентов, действующих на основании договоров комиссии, участвующих в оптовой торговле и продаже транспортных средств;</w:t>
            </w:r>
          </w:p>
          <w:p w14:paraId="2445D85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мытье, полировку транспортных средств и т.д.</w:t>
            </w:r>
          </w:p>
        </w:tc>
      </w:tr>
      <w:tr w:rsidR="00C6583E" w:rsidRPr="0010061F" w14:paraId="69F12C61" w14:textId="77777777" w:rsidTr="00BD2DAF">
        <w:tc>
          <w:tcPr>
            <w:tcW w:w="321" w:type="pct"/>
            <w:tcMar>
              <w:top w:w="0" w:type="dxa"/>
              <w:left w:w="0" w:type="dxa"/>
              <w:bottom w:w="0" w:type="dxa"/>
              <w:right w:w="0" w:type="dxa"/>
            </w:tcMar>
          </w:tcPr>
          <w:p w14:paraId="5A9D53AB" w14:textId="12AD5629" w:rsidR="009C6C93" w:rsidRPr="0010061F" w:rsidRDefault="009C6C93" w:rsidP="00BB5AB2">
            <w:pPr>
              <w:pStyle w:val="ConsPlusNormal"/>
              <w:contextualSpacing/>
              <w:rPr>
                <w:rFonts w:ascii="Times New Roman" w:hAnsi="Times New Roman" w:cs="Times New Roman"/>
                <w:sz w:val="20"/>
                <w:szCs w:val="16"/>
              </w:rPr>
            </w:pPr>
            <w:bookmarkStart w:id="28" w:name="P6892"/>
            <w:bookmarkEnd w:id="28"/>
            <w:r w:rsidRPr="0010061F">
              <w:rPr>
                <w:rFonts w:ascii="Times New Roman" w:hAnsi="Times New Roman" w:cs="Times New Roman"/>
                <w:sz w:val="20"/>
                <w:szCs w:val="16"/>
              </w:rPr>
              <w:t>45.1</w:t>
            </w:r>
          </w:p>
        </w:tc>
        <w:tc>
          <w:tcPr>
            <w:tcW w:w="4679" w:type="pct"/>
            <w:tcMar>
              <w:top w:w="0" w:type="dxa"/>
              <w:left w:w="0" w:type="dxa"/>
              <w:bottom w:w="0" w:type="dxa"/>
              <w:right w:w="0" w:type="dxa"/>
            </w:tcMar>
          </w:tcPr>
          <w:p w14:paraId="609FB50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автотранспортными средствами</w:t>
            </w:r>
          </w:p>
        </w:tc>
      </w:tr>
      <w:tr w:rsidR="00C6583E" w:rsidRPr="0010061F" w14:paraId="230520F5" w14:textId="77777777" w:rsidTr="00BD2DAF">
        <w:tc>
          <w:tcPr>
            <w:tcW w:w="321" w:type="pct"/>
            <w:tcMar>
              <w:top w:w="0" w:type="dxa"/>
              <w:left w:w="0" w:type="dxa"/>
              <w:bottom w:w="0" w:type="dxa"/>
              <w:right w:w="0" w:type="dxa"/>
            </w:tcMar>
          </w:tcPr>
          <w:p w14:paraId="644066B8" w14:textId="1ECF2416" w:rsidR="009C6C93" w:rsidRPr="0010061F" w:rsidRDefault="009C6C93" w:rsidP="00BB5AB2">
            <w:pPr>
              <w:pStyle w:val="ConsPlusNormal"/>
              <w:contextualSpacing/>
              <w:rPr>
                <w:rFonts w:ascii="Times New Roman" w:hAnsi="Times New Roman" w:cs="Times New Roman"/>
                <w:sz w:val="20"/>
                <w:szCs w:val="16"/>
              </w:rPr>
            </w:pPr>
            <w:bookmarkStart w:id="29" w:name="P6894"/>
            <w:bookmarkEnd w:id="29"/>
            <w:r w:rsidRPr="0010061F">
              <w:rPr>
                <w:rFonts w:ascii="Times New Roman" w:hAnsi="Times New Roman" w:cs="Times New Roman"/>
                <w:sz w:val="20"/>
                <w:szCs w:val="16"/>
              </w:rPr>
              <w:t>45.11</w:t>
            </w:r>
          </w:p>
        </w:tc>
        <w:tc>
          <w:tcPr>
            <w:tcW w:w="4679" w:type="pct"/>
            <w:tcMar>
              <w:top w:w="0" w:type="dxa"/>
              <w:left w:w="0" w:type="dxa"/>
              <w:bottom w:w="0" w:type="dxa"/>
              <w:right w:w="0" w:type="dxa"/>
            </w:tcMar>
          </w:tcPr>
          <w:p w14:paraId="15B186C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легковыми автомобилями и грузовыми автомобилями малой грузоподъемности</w:t>
            </w:r>
          </w:p>
          <w:p w14:paraId="568B286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339AABA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и розничную торговлю новыми и бывшими в употреблении транспортными средствами, включая: специализированные пассажирские транспортные средства, такие как машины скорой помощи, микроавтобусы и т.п. (массой не более 3,5 т)</w:t>
            </w:r>
          </w:p>
          <w:p w14:paraId="4FB8C9A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7F1D52F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и розничную торговлю внедорожниками (массой не более 3,5 т)</w:t>
            </w:r>
          </w:p>
        </w:tc>
      </w:tr>
      <w:tr w:rsidR="00C6583E" w:rsidRPr="0010061F" w14:paraId="6AB683D2" w14:textId="77777777" w:rsidTr="00BD2DAF">
        <w:tc>
          <w:tcPr>
            <w:tcW w:w="321" w:type="pct"/>
            <w:tcMar>
              <w:top w:w="0" w:type="dxa"/>
              <w:left w:w="0" w:type="dxa"/>
              <w:bottom w:w="0" w:type="dxa"/>
              <w:right w:w="0" w:type="dxa"/>
            </w:tcMar>
          </w:tcPr>
          <w:p w14:paraId="16CE0C4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45.11.1</w:t>
            </w:r>
          </w:p>
        </w:tc>
        <w:tc>
          <w:tcPr>
            <w:tcW w:w="4679" w:type="pct"/>
            <w:tcMar>
              <w:top w:w="0" w:type="dxa"/>
              <w:left w:w="0" w:type="dxa"/>
              <w:bottom w:w="0" w:type="dxa"/>
              <w:right w:w="0" w:type="dxa"/>
            </w:tcMar>
          </w:tcPr>
          <w:p w14:paraId="79B9DF4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легковыми автомобилями и легкими автотранспортными средствами</w:t>
            </w:r>
          </w:p>
        </w:tc>
      </w:tr>
      <w:tr w:rsidR="00C6583E" w:rsidRPr="0010061F" w14:paraId="5C44AC85" w14:textId="77777777" w:rsidTr="00BD2DAF">
        <w:tc>
          <w:tcPr>
            <w:tcW w:w="321" w:type="pct"/>
            <w:tcMar>
              <w:top w:w="0" w:type="dxa"/>
              <w:left w:w="0" w:type="dxa"/>
              <w:bottom w:w="0" w:type="dxa"/>
              <w:right w:w="0" w:type="dxa"/>
            </w:tcMar>
          </w:tcPr>
          <w:p w14:paraId="76EC0C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45.11.2</w:t>
            </w:r>
          </w:p>
        </w:tc>
        <w:tc>
          <w:tcPr>
            <w:tcW w:w="4679" w:type="pct"/>
            <w:tcMar>
              <w:top w:w="0" w:type="dxa"/>
              <w:left w:w="0" w:type="dxa"/>
              <w:bottom w:w="0" w:type="dxa"/>
              <w:right w:w="0" w:type="dxa"/>
            </w:tcMar>
          </w:tcPr>
          <w:p w14:paraId="58B96AD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легковыми автомобилями и легкими автотранспортными средствами в специализированных магазинах</w:t>
            </w:r>
          </w:p>
        </w:tc>
      </w:tr>
      <w:tr w:rsidR="00C6583E" w:rsidRPr="0010061F" w14:paraId="3955F1D6" w14:textId="77777777" w:rsidTr="00BD2DAF">
        <w:tc>
          <w:tcPr>
            <w:tcW w:w="321" w:type="pct"/>
            <w:tcMar>
              <w:top w:w="0" w:type="dxa"/>
              <w:left w:w="0" w:type="dxa"/>
              <w:bottom w:w="0" w:type="dxa"/>
              <w:right w:w="0" w:type="dxa"/>
            </w:tcMar>
          </w:tcPr>
          <w:p w14:paraId="519B522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45.11.3</w:t>
            </w:r>
          </w:p>
        </w:tc>
        <w:tc>
          <w:tcPr>
            <w:tcW w:w="4679" w:type="pct"/>
            <w:tcMar>
              <w:top w:w="0" w:type="dxa"/>
              <w:left w:w="0" w:type="dxa"/>
              <w:bottom w:w="0" w:type="dxa"/>
              <w:right w:w="0" w:type="dxa"/>
            </w:tcMar>
          </w:tcPr>
          <w:p w14:paraId="4EAC0C0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легковыми автомобилями и легкими автотранспортными средствами прочая</w:t>
            </w:r>
          </w:p>
        </w:tc>
      </w:tr>
      <w:tr w:rsidR="00C6583E" w:rsidRPr="0010061F" w14:paraId="4E0A4D8A" w14:textId="77777777" w:rsidTr="00BD2DAF">
        <w:tc>
          <w:tcPr>
            <w:tcW w:w="321" w:type="pct"/>
            <w:tcMar>
              <w:top w:w="0" w:type="dxa"/>
              <w:left w:w="0" w:type="dxa"/>
              <w:bottom w:w="0" w:type="dxa"/>
              <w:right w:w="0" w:type="dxa"/>
            </w:tcMar>
          </w:tcPr>
          <w:p w14:paraId="312B664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45.11.31</w:t>
            </w:r>
          </w:p>
        </w:tc>
        <w:tc>
          <w:tcPr>
            <w:tcW w:w="4679" w:type="pct"/>
            <w:tcMar>
              <w:top w:w="0" w:type="dxa"/>
              <w:left w:w="0" w:type="dxa"/>
              <w:bottom w:w="0" w:type="dxa"/>
              <w:right w:w="0" w:type="dxa"/>
            </w:tcMar>
          </w:tcPr>
          <w:p w14:paraId="69005D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легковыми автомобилями и легкими автотранспортными средствами через информационно-коммуникационную сеть Интернет</w:t>
            </w:r>
          </w:p>
        </w:tc>
      </w:tr>
      <w:tr w:rsidR="00C6583E" w:rsidRPr="0010061F" w14:paraId="17F63DDA" w14:textId="77777777" w:rsidTr="00BD2DAF">
        <w:tc>
          <w:tcPr>
            <w:tcW w:w="321" w:type="pct"/>
            <w:tcMar>
              <w:top w:w="0" w:type="dxa"/>
              <w:left w:w="0" w:type="dxa"/>
              <w:bottom w:w="0" w:type="dxa"/>
              <w:right w:w="0" w:type="dxa"/>
            </w:tcMar>
          </w:tcPr>
          <w:p w14:paraId="7C4D8D0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45.11.39</w:t>
            </w:r>
          </w:p>
        </w:tc>
        <w:tc>
          <w:tcPr>
            <w:tcW w:w="4679" w:type="pct"/>
            <w:tcMar>
              <w:top w:w="0" w:type="dxa"/>
              <w:left w:w="0" w:type="dxa"/>
              <w:bottom w:w="0" w:type="dxa"/>
              <w:right w:w="0" w:type="dxa"/>
            </w:tcMar>
          </w:tcPr>
          <w:p w14:paraId="46286D4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легковыми автомобилями и легкими автотранспортными средствами прочая, не включенная в другие группировки</w:t>
            </w:r>
          </w:p>
        </w:tc>
      </w:tr>
      <w:tr w:rsidR="00C6583E" w:rsidRPr="0010061F" w14:paraId="49AD9BAA" w14:textId="77777777" w:rsidTr="00BD2DAF">
        <w:tc>
          <w:tcPr>
            <w:tcW w:w="321" w:type="pct"/>
            <w:tcMar>
              <w:top w:w="0" w:type="dxa"/>
              <w:left w:w="0" w:type="dxa"/>
              <w:bottom w:w="0" w:type="dxa"/>
              <w:right w:w="0" w:type="dxa"/>
            </w:tcMar>
          </w:tcPr>
          <w:p w14:paraId="5CAF98F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45.11.4</w:t>
            </w:r>
          </w:p>
        </w:tc>
        <w:tc>
          <w:tcPr>
            <w:tcW w:w="4679" w:type="pct"/>
            <w:tcMar>
              <w:top w:w="0" w:type="dxa"/>
              <w:left w:w="0" w:type="dxa"/>
              <w:bottom w:w="0" w:type="dxa"/>
              <w:right w:w="0" w:type="dxa"/>
            </w:tcMar>
          </w:tcPr>
          <w:p w14:paraId="578CA54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легковыми автомобилями и легкими автотранспортными средствами за вознаграждение или на договорной основе</w:t>
            </w:r>
          </w:p>
        </w:tc>
      </w:tr>
      <w:tr w:rsidR="00C6583E" w:rsidRPr="0010061F" w14:paraId="4AAD3EA0" w14:textId="77777777" w:rsidTr="00BD2DAF">
        <w:tc>
          <w:tcPr>
            <w:tcW w:w="321" w:type="pct"/>
            <w:tcMar>
              <w:top w:w="0" w:type="dxa"/>
              <w:left w:w="0" w:type="dxa"/>
              <w:bottom w:w="0" w:type="dxa"/>
              <w:right w:w="0" w:type="dxa"/>
            </w:tcMar>
          </w:tcPr>
          <w:p w14:paraId="2439A0C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45.11.41</w:t>
            </w:r>
          </w:p>
        </w:tc>
        <w:tc>
          <w:tcPr>
            <w:tcW w:w="4679" w:type="pct"/>
            <w:tcMar>
              <w:top w:w="0" w:type="dxa"/>
              <w:left w:w="0" w:type="dxa"/>
              <w:bottom w:w="0" w:type="dxa"/>
              <w:right w:w="0" w:type="dxa"/>
            </w:tcMar>
          </w:tcPr>
          <w:p w14:paraId="51DA9C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легковыми автомобилями и легкими автотранспортными средствами через информационно-коммуникационную сеть Интернет за вознаграждение или на договорной основе</w:t>
            </w:r>
          </w:p>
        </w:tc>
      </w:tr>
      <w:tr w:rsidR="00C6583E" w:rsidRPr="0010061F" w14:paraId="4D8792F8" w14:textId="77777777" w:rsidTr="00BD2DAF">
        <w:tc>
          <w:tcPr>
            <w:tcW w:w="321" w:type="pct"/>
            <w:tcMar>
              <w:top w:w="0" w:type="dxa"/>
              <w:left w:w="0" w:type="dxa"/>
              <w:bottom w:w="0" w:type="dxa"/>
              <w:right w:w="0" w:type="dxa"/>
            </w:tcMar>
          </w:tcPr>
          <w:p w14:paraId="73486BB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45.11.49</w:t>
            </w:r>
          </w:p>
        </w:tc>
        <w:tc>
          <w:tcPr>
            <w:tcW w:w="4679" w:type="pct"/>
            <w:tcMar>
              <w:top w:w="0" w:type="dxa"/>
              <w:left w:w="0" w:type="dxa"/>
              <w:bottom w:w="0" w:type="dxa"/>
              <w:right w:w="0" w:type="dxa"/>
            </w:tcMar>
          </w:tcPr>
          <w:p w14:paraId="3C596BC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легковыми автомобилями и легкими автотранспортными средствами за вознаграждение или на договорной основе прочая</w:t>
            </w:r>
          </w:p>
        </w:tc>
      </w:tr>
      <w:tr w:rsidR="00C35836" w:rsidRPr="0010061F" w14:paraId="7017DDE7" w14:textId="77777777" w:rsidTr="00BD2DAF">
        <w:tc>
          <w:tcPr>
            <w:tcW w:w="321" w:type="pct"/>
            <w:tcMar>
              <w:top w:w="0" w:type="dxa"/>
              <w:left w:w="0" w:type="dxa"/>
              <w:bottom w:w="0" w:type="dxa"/>
              <w:right w:w="0" w:type="dxa"/>
            </w:tcMar>
          </w:tcPr>
          <w:p w14:paraId="4654D5D7" w14:textId="0BA81485" w:rsidR="009C6C93" w:rsidRPr="0010061F" w:rsidRDefault="009C6C93" w:rsidP="00BB5AB2">
            <w:pPr>
              <w:pStyle w:val="ConsPlusNormal"/>
              <w:contextualSpacing/>
              <w:rPr>
                <w:rFonts w:ascii="Times New Roman" w:hAnsi="Times New Roman" w:cs="Times New Roman"/>
                <w:sz w:val="20"/>
                <w:szCs w:val="16"/>
              </w:rPr>
            </w:pPr>
            <w:bookmarkStart w:id="30" w:name="P6987"/>
            <w:bookmarkEnd w:id="30"/>
            <w:r w:rsidRPr="0010061F">
              <w:rPr>
                <w:rFonts w:ascii="Times New Roman" w:hAnsi="Times New Roman" w:cs="Times New Roman"/>
                <w:sz w:val="20"/>
                <w:szCs w:val="16"/>
              </w:rPr>
              <w:t>45.4</w:t>
            </w:r>
          </w:p>
        </w:tc>
        <w:tc>
          <w:tcPr>
            <w:tcW w:w="4679" w:type="pct"/>
            <w:tcMar>
              <w:top w:w="0" w:type="dxa"/>
              <w:left w:w="0" w:type="dxa"/>
              <w:bottom w:w="0" w:type="dxa"/>
              <w:right w:w="0" w:type="dxa"/>
            </w:tcMar>
          </w:tcPr>
          <w:p w14:paraId="3F9C73E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мотоциклами, их деталями, узлами и принадлежностями; техническое обслуживание и ремонт мотоциклов</w:t>
            </w:r>
          </w:p>
        </w:tc>
      </w:tr>
      <w:tr w:rsidR="00C35836" w:rsidRPr="0010061F" w14:paraId="6DA3BB98" w14:textId="77777777" w:rsidTr="00BD2DAF">
        <w:tc>
          <w:tcPr>
            <w:tcW w:w="321" w:type="pct"/>
            <w:tcMar>
              <w:top w:w="0" w:type="dxa"/>
              <w:left w:w="0" w:type="dxa"/>
              <w:bottom w:w="0" w:type="dxa"/>
              <w:right w:w="0" w:type="dxa"/>
            </w:tcMar>
          </w:tcPr>
          <w:p w14:paraId="5EA8D775" w14:textId="4A27F274" w:rsidR="009C6C93" w:rsidRPr="0010061F" w:rsidRDefault="009C6C93" w:rsidP="00BB5AB2">
            <w:pPr>
              <w:pStyle w:val="ConsPlusNormal"/>
              <w:contextualSpacing/>
              <w:rPr>
                <w:rFonts w:ascii="Times New Roman" w:hAnsi="Times New Roman" w:cs="Times New Roman"/>
                <w:sz w:val="20"/>
                <w:szCs w:val="16"/>
              </w:rPr>
            </w:pPr>
            <w:bookmarkStart w:id="31" w:name="P6989"/>
            <w:bookmarkEnd w:id="31"/>
            <w:r w:rsidRPr="0010061F">
              <w:rPr>
                <w:rFonts w:ascii="Times New Roman" w:hAnsi="Times New Roman" w:cs="Times New Roman"/>
                <w:sz w:val="20"/>
                <w:szCs w:val="16"/>
              </w:rPr>
              <w:t>45.40</w:t>
            </w:r>
          </w:p>
        </w:tc>
        <w:tc>
          <w:tcPr>
            <w:tcW w:w="4679" w:type="pct"/>
            <w:tcMar>
              <w:top w:w="0" w:type="dxa"/>
              <w:left w:w="0" w:type="dxa"/>
              <w:bottom w:w="0" w:type="dxa"/>
              <w:right w:w="0" w:type="dxa"/>
            </w:tcMar>
          </w:tcPr>
          <w:p w14:paraId="0E5E9D1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мотоциклами, их деталями, узлами и принадлежностями; техническое обслуживание и ремонт мотоциклов</w:t>
            </w:r>
          </w:p>
          <w:p w14:paraId="5EBE33C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1D6509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и розничную торговлю мотоциклами, включая мопеды;</w:t>
            </w:r>
          </w:p>
          <w:p w14:paraId="55DF444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и розничную торговлю запасными частями и принадлежностями для мотоциклов (включая торговлю, осуществляемую комиссионными агентами и почтовыми компаниями);</w:t>
            </w:r>
          </w:p>
          <w:p w14:paraId="714BBF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техническое обслуживание и ремонт мотоциклов</w:t>
            </w:r>
          </w:p>
          <w:p w14:paraId="02116FC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1FB077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велосипедами, а также запасными частями и принадлежностями к ним, см. </w:t>
            </w:r>
            <w:hyperlink w:anchor="P7466" w:history="1">
              <w:r w:rsidRPr="0010061F">
                <w:rPr>
                  <w:rFonts w:ascii="Times New Roman" w:hAnsi="Times New Roman" w:cs="Times New Roman"/>
                  <w:sz w:val="20"/>
                  <w:szCs w:val="16"/>
                </w:rPr>
                <w:t>46.49</w:t>
              </w:r>
            </w:hyperlink>
            <w:r w:rsidRPr="0010061F">
              <w:rPr>
                <w:rFonts w:ascii="Times New Roman" w:hAnsi="Times New Roman" w:cs="Times New Roman"/>
                <w:sz w:val="20"/>
                <w:szCs w:val="16"/>
              </w:rPr>
              <w:t>;</w:t>
            </w:r>
          </w:p>
          <w:p w14:paraId="465AC4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торговлю велосипедами и запасными частями и принадлежностями к ним, см. </w:t>
            </w:r>
            <w:hyperlink w:anchor="P8052" w:history="1">
              <w:r w:rsidRPr="0010061F">
                <w:rPr>
                  <w:rFonts w:ascii="Times New Roman" w:hAnsi="Times New Roman" w:cs="Times New Roman"/>
                  <w:sz w:val="20"/>
                  <w:szCs w:val="16"/>
                </w:rPr>
                <w:t>47.64</w:t>
              </w:r>
            </w:hyperlink>
            <w:r w:rsidRPr="0010061F">
              <w:rPr>
                <w:rFonts w:ascii="Times New Roman" w:hAnsi="Times New Roman" w:cs="Times New Roman"/>
                <w:sz w:val="20"/>
                <w:szCs w:val="16"/>
              </w:rPr>
              <w:t>;</w:t>
            </w:r>
          </w:p>
          <w:p w14:paraId="233B5DE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прокат мотоциклов, см. </w:t>
            </w:r>
            <w:hyperlink w:anchor="P10714" w:history="1">
              <w:r w:rsidRPr="0010061F">
                <w:rPr>
                  <w:rFonts w:ascii="Times New Roman" w:hAnsi="Times New Roman" w:cs="Times New Roman"/>
                  <w:sz w:val="20"/>
                  <w:szCs w:val="16"/>
                </w:rPr>
                <w:t>77.39</w:t>
              </w:r>
            </w:hyperlink>
            <w:r w:rsidRPr="0010061F">
              <w:rPr>
                <w:rFonts w:ascii="Times New Roman" w:hAnsi="Times New Roman" w:cs="Times New Roman"/>
                <w:sz w:val="20"/>
                <w:szCs w:val="16"/>
              </w:rPr>
              <w:t>;</w:t>
            </w:r>
          </w:p>
          <w:p w14:paraId="378E6A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ремонт и техническое обслуживание велосипедов, см. </w:t>
            </w:r>
            <w:hyperlink w:anchor="P12091" w:history="1">
              <w:r w:rsidRPr="0010061F">
                <w:rPr>
                  <w:rFonts w:ascii="Times New Roman" w:hAnsi="Times New Roman" w:cs="Times New Roman"/>
                  <w:sz w:val="20"/>
                  <w:szCs w:val="16"/>
                </w:rPr>
                <w:t>95.29</w:t>
              </w:r>
            </w:hyperlink>
          </w:p>
        </w:tc>
      </w:tr>
      <w:tr w:rsidR="00C35836" w:rsidRPr="0010061F" w14:paraId="6742F0D4" w14:textId="77777777" w:rsidTr="00BD2DAF">
        <w:tc>
          <w:tcPr>
            <w:tcW w:w="321" w:type="pct"/>
            <w:tcMar>
              <w:top w:w="0" w:type="dxa"/>
              <w:left w:w="0" w:type="dxa"/>
              <w:bottom w:w="0" w:type="dxa"/>
              <w:right w:w="0" w:type="dxa"/>
            </w:tcMar>
          </w:tcPr>
          <w:p w14:paraId="3D60ABDB" w14:textId="798D388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45.40.1</w:t>
            </w:r>
          </w:p>
        </w:tc>
        <w:tc>
          <w:tcPr>
            <w:tcW w:w="4679" w:type="pct"/>
            <w:tcMar>
              <w:top w:w="0" w:type="dxa"/>
              <w:left w:w="0" w:type="dxa"/>
              <w:bottom w:w="0" w:type="dxa"/>
              <w:right w:w="0" w:type="dxa"/>
            </w:tcMar>
          </w:tcPr>
          <w:p w14:paraId="40ADD14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мотоциклами, их деталями, узлами и принадлежностями</w:t>
            </w:r>
          </w:p>
        </w:tc>
      </w:tr>
      <w:tr w:rsidR="00C35836" w:rsidRPr="0010061F" w14:paraId="4C32FBEB" w14:textId="77777777" w:rsidTr="00BD2DAF">
        <w:tc>
          <w:tcPr>
            <w:tcW w:w="321" w:type="pct"/>
            <w:tcMar>
              <w:top w:w="0" w:type="dxa"/>
              <w:left w:w="0" w:type="dxa"/>
              <w:bottom w:w="0" w:type="dxa"/>
              <w:right w:w="0" w:type="dxa"/>
            </w:tcMar>
          </w:tcPr>
          <w:p w14:paraId="0E1DD2E7" w14:textId="39BFBFC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45.40.2</w:t>
            </w:r>
          </w:p>
        </w:tc>
        <w:tc>
          <w:tcPr>
            <w:tcW w:w="4679" w:type="pct"/>
            <w:tcMar>
              <w:top w:w="0" w:type="dxa"/>
              <w:left w:w="0" w:type="dxa"/>
              <w:bottom w:w="0" w:type="dxa"/>
              <w:right w:w="0" w:type="dxa"/>
            </w:tcMar>
          </w:tcPr>
          <w:p w14:paraId="2930B24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мотоциклами, их деталями, составными частями и принадлежностями в специализированных магазинах</w:t>
            </w:r>
          </w:p>
        </w:tc>
      </w:tr>
      <w:tr w:rsidR="00C35836" w:rsidRPr="0010061F" w14:paraId="4C4966B3" w14:textId="77777777" w:rsidTr="00BD2DAF">
        <w:tc>
          <w:tcPr>
            <w:tcW w:w="321" w:type="pct"/>
            <w:tcMar>
              <w:top w:w="0" w:type="dxa"/>
              <w:left w:w="0" w:type="dxa"/>
              <w:bottom w:w="0" w:type="dxa"/>
              <w:right w:w="0" w:type="dxa"/>
            </w:tcMar>
          </w:tcPr>
          <w:p w14:paraId="5AF748D3" w14:textId="0C2D42F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45.40.3</w:t>
            </w:r>
          </w:p>
        </w:tc>
        <w:tc>
          <w:tcPr>
            <w:tcW w:w="4679" w:type="pct"/>
            <w:tcMar>
              <w:top w:w="0" w:type="dxa"/>
              <w:left w:w="0" w:type="dxa"/>
              <w:bottom w:w="0" w:type="dxa"/>
              <w:right w:w="0" w:type="dxa"/>
            </w:tcMar>
          </w:tcPr>
          <w:p w14:paraId="5BB1BA6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мотоциклами, их деталями, узлами и принадлежностями прочая</w:t>
            </w:r>
          </w:p>
        </w:tc>
      </w:tr>
      <w:tr w:rsidR="00C35836" w:rsidRPr="0010061F" w14:paraId="080E1D3E" w14:textId="77777777" w:rsidTr="00BD2DAF">
        <w:tc>
          <w:tcPr>
            <w:tcW w:w="321" w:type="pct"/>
            <w:tcMar>
              <w:top w:w="0" w:type="dxa"/>
              <w:left w:w="0" w:type="dxa"/>
              <w:bottom w:w="0" w:type="dxa"/>
              <w:right w:w="0" w:type="dxa"/>
            </w:tcMar>
          </w:tcPr>
          <w:p w14:paraId="36F5B3F9" w14:textId="3F6F838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45.40.4</w:t>
            </w:r>
          </w:p>
        </w:tc>
        <w:tc>
          <w:tcPr>
            <w:tcW w:w="4679" w:type="pct"/>
            <w:tcMar>
              <w:top w:w="0" w:type="dxa"/>
              <w:left w:w="0" w:type="dxa"/>
              <w:bottom w:w="0" w:type="dxa"/>
              <w:right w:w="0" w:type="dxa"/>
            </w:tcMar>
          </w:tcPr>
          <w:p w14:paraId="0B06343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мотоциклами, их деталями, узлами и принадлежностями</w:t>
            </w:r>
          </w:p>
        </w:tc>
      </w:tr>
      <w:tr w:rsidR="00D90081" w:rsidRPr="0010061F" w14:paraId="1BB6111F" w14:textId="77777777" w:rsidTr="00BD2DAF">
        <w:tc>
          <w:tcPr>
            <w:tcW w:w="321" w:type="pct"/>
            <w:tcMar>
              <w:top w:w="0" w:type="dxa"/>
              <w:left w:w="0" w:type="dxa"/>
              <w:bottom w:w="0" w:type="dxa"/>
              <w:right w:w="0" w:type="dxa"/>
            </w:tcMar>
          </w:tcPr>
          <w:p w14:paraId="6336FF80" w14:textId="3415C4E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46.12</w:t>
            </w:r>
          </w:p>
        </w:tc>
        <w:tc>
          <w:tcPr>
            <w:tcW w:w="4679" w:type="pct"/>
            <w:tcMar>
              <w:top w:w="0" w:type="dxa"/>
              <w:left w:w="0" w:type="dxa"/>
              <w:bottom w:w="0" w:type="dxa"/>
              <w:right w:w="0" w:type="dxa"/>
            </w:tcMar>
          </w:tcPr>
          <w:p w14:paraId="4FF4B4D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топливом, рудами, металлами и химическими веществами</w:t>
            </w:r>
          </w:p>
          <w:p w14:paraId="79CB09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D45D74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осуществляемую агентами, занимающимися продажей топлива, руд, металлов, химических веществ, включая удобрения</w:t>
            </w:r>
          </w:p>
          <w:p w14:paraId="7B61560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602F09A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от собственного имени, см. </w:t>
            </w:r>
            <w:hyperlink w:anchor="P7173" w:history="1">
              <w:r w:rsidRPr="0010061F">
                <w:rPr>
                  <w:rFonts w:ascii="Times New Roman" w:hAnsi="Times New Roman" w:cs="Times New Roman"/>
                  <w:sz w:val="20"/>
                  <w:szCs w:val="16"/>
                </w:rPr>
                <w:t>46.2</w:t>
              </w:r>
            </w:hyperlink>
            <w:r w:rsidRPr="0010061F">
              <w:rPr>
                <w:rFonts w:ascii="Times New Roman" w:hAnsi="Times New Roman" w:cs="Times New Roman"/>
                <w:sz w:val="20"/>
                <w:szCs w:val="16"/>
              </w:rPr>
              <w:t xml:space="preserve"> - </w:t>
            </w:r>
            <w:hyperlink w:anchor="P7751" w:history="1">
              <w:r w:rsidRPr="0010061F">
                <w:rPr>
                  <w:rFonts w:ascii="Times New Roman" w:hAnsi="Times New Roman" w:cs="Times New Roman"/>
                  <w:sz w:val="20"/>
                  <w:szCs w:val="16"/>
                </w:rPr>
                <w:t>46.9</w:t>
              </w:r>
            </w:hyperlink>
            <w:r w:rsidRPr="0010061F">
              <w:rPr>
                <w:rFonts w:ascii="Times New Roman" w:hAnsi="Times New Roman" w:cs="Times New Roman"/>
                <w:sz w:val="20"/>
                <w:szCs w:val="16"/>
              </w:rPr>
              <w:t>;</w:t>
            </w:r>
          </w:p>
          <w:p w14:paraId="0792899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торговлю, осуществляемую комиссионными агентами вне магазинов, см. </w:t>
            </w:r>
            <w:hyperlink w:anchor="P8251" w:history="1">
              <w:r w:rsidRPr="0010061F">
                <w:rPr>
                  <w:rFonts w:ascii="Times New Roman" w:hAnsi="Times New Roman" w:cs="Times New Roman"/>
                  <w:sz w:val="20"/>
                  <w:szCs w:val="16"/>
                </w:rPr>
                <w:t>47.99</w:t>
              </w:r>
            </w:hyperlink>
          </w:p>
        </w:tc>
      </w:tr>
      <w:tr w:rsidR="00D90081" w:rsidRPr="0010061F" w14:paraId="546030CF" w14:textId="77777777" w:rsidTr="00BD2DAF">
        <w:tc>
          <w:tcPr>
            <w:tcW w:w="321" w:type="pct"/>
            <w:tcMar>
              <w:top w:w="0" w:type="dxa"/>
              <w:left w:w="0" w:type="dxa"/>
              <w:bottom w:w="0" w:type="dxa"/>
              <w:right w:w="0" w:type="dxa"/>
            </w:tcMar>
          </w:tcPr>
          <w:p w14:paraId="32BB97D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46.12.1</w:t>
            </w:r>
          </w:p>
        </w:tc>
        <w:tc>
          <w:tcPr>
            <w:tcW w:w="4679" w:type="pct"/>
            <w:tcMar>
              <w:top w:w="0" w:type="dxa"/>
              <w:left w:w="0" w:type="dxa"/>
              <w:bottom w:w="0" w:type="dxa"/>
              <w:right w:w="0" w:type="dxa"/>
            </w:tcMar>
          </w:tcPr>
          <w:p w14:paraId="61BE160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твердым, жидким и газообразным топливом и связанными продуктами</w:t>
            </w:r>
          </w:p>
        </w:tc>
      </w:tr>
      <w:tr w:rsidR="00D90081" w:rsidRPr="0010061F" w14:paraId="5F4ED056" w14:textId="77777777" w:rsidTr="00BD2DAF">
        <w:tc>
          <w:tcPr>
            <w:tcW w:w="321" w:type="pct"/>
            <w:tcMar>
              <w:top w:w="0" w:type="dxa"/>
              <w:left w:w="0" w:type="dxa"/>
              <w:bottom w:w="0" w:type="dxa"/>
              <w:right w:w="0" w:type="dxa"/>
            </w:tcMar>
          </w:tcPr>
          <w:p w14:paraId="093D515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46.12.2</w:t>
            </w:r>
          </w:p>
        </w:tc>
        <w:tc>
          <w:tcPr>
            <w:tcW w:w="4679" w:type="pct"/>
            <w:tcMar>
              <w:top w:w="0" w:type="dxa"/>
              <w:left w:w="0" w:type="dxa"/>
              <w:bottom w:w="0" w:type="dxa"/>
              <w:right w:w="0" w:type="dxa"/>
            </w:tcMar>
          </w:tcPr>
          <w:p w14:paraId="1067204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рудами и металлами в первичных формах</w:t>
            </w:r>
          </w:p>
        </w:tc>
      </w:tr>
      <w:tr w:rsidR="00D90081" w:rsidRPr="0010061F" w14:paraId="78579382" w14:textId="77777777" w:rsidTr="00BD2DAF">
        <w:tc>
          <w:tcPr>
            <w:tcW w:w="321" w:type="pct"/>
            <w:tcMar>
              <w:top w:w="0" w:type="dxa"/>
              <w:left w:w="0" w:type="dxa"/>
              <w:bottom w:w="0" w:type="dxa"/>
              <w:right w:w="0" w:type="dxa"/>
            </w:tcMar>
          </w:tcPr>
          <w:p w14:paraId="6D9B4D1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46.12.21</w:t>
            </w:r>
          </w:p>
        </w:tc>
        <w:tc>
          <w:tcPr>
            <w:tcW w:w="4679" w:type="pct"/>
            <w:tcMar>
              <w:top w:w="0" w:type="dxa"/>
              <w:left w:w="0" w:type="dxa"/>
              <w:bottom w:w="0" w:type="dxa"/>
              <w:right w:w="0" w:type="dxa"/>
            </w:tcMar>
          </w:tcPr>
          <w:p w14:paraId="79E8F04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рудами</w:t>
            </w:r>
          </w:p>
        </w:tc>
      </w:tr>
      <w:tr w:rsidR="00D90081" w:rsidRPr="0010061F" w14:paraId="10E5A79E" w14:textId="77777777" w:rsidTr="00BD2DAF">
        <w:tc>
          <w:tcPr>
            <w:tcW w:w="321" w:type="pct"/>
            <w:tcMar>
              <w:top w:w="0" w:type="dxa"/>
              <w:left w:w="0" w:type="dxa"/>
              <w:bottom w:w="0" w:type="dxa"/>
              <w:right w:w="0" w:type="dxa"/>
            </w:tcMar>
          </w:tcPr>
          <w:p w14:paraId="52C2E4D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46.12.22</w:t>
            </w:r>
          </w:p>
        </w:tc>
        <w:tc>
          <w:tcPr>
            <w:tcW w:w="4679" w:type="pct"/>
            <w:tcMar>
              <w:top w:w="0" w:type="dxa"/>
              <w:left w:w="0" w:type="dxa"/>
              <w:bottom w:w="0" w:type="dxa"/>
              <w:right w:w="0" w:type="dxa"/>
            </w:tcMar>
          </w:tcPr>
          <w:p w14:paraId="19D1639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металлами в первичных формах</w:t>
            </w:r>
          </w:p>
        </w:tc>
      </w:tr>
      <w:tr w:rsidR="00322C76" w:rsidRPr="0010061F" w14:paraId="206DE15B" w14:textId="77777777" w:rsidTr="00BD2DAF">
        <w:tc>
          <w:tcPr>
            <w:tcW w:w="321" w:type="pct"/>
            <w:tcMar>
              <w:top w:w="0" w:type="dxa"/>
              <w:left w:w="0" w:type="dxa"/>
              <w:bottom w:w="0" w:type="dxa"/>
              <w:right w:w="0" w:type="dxa"/>
            </w:tcMar>
          </w:tcPr>
          <w:p w14:paraId="70D8DF3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46.17</w:t>
            </w:r>
          </w:p>
        </w:tc>
        <w:tc>
          <w:tcPr>
            <w:tcW w:w="4679" w:type="pct"/>
            <w:tcMar>
              <w:top w:w="0" w:type="dxa"/>
              <w:left w:w="0" w:type="dxa"/>
              <w:bottom w:w="0" w:type="dxa"/>
              <w:right w:w="0" w:type="dxa"/>
            </w:tcMar>
          </w:tcPr>
          <w:p w14:paraId="4AF761A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пищевыми продуктами, напитками и табачными изделиями</w:t>
            </w:r>
          </w:p>
          <w:p w14:paraId="0F6ADB8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11748DE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от собственного имени, см. </w:t>
            </w:r>
            <w:hyperlink w:anchor="P7173" w:history="1">
              <w:r w:rsidRPr="0010061F">
                <w:rPr>
                  <w:rFonts w:ascii="Times New Roman" w:hAnsi="Times New Roman" w:cs="Times New Roman"/>
                  <w:sz w:val="20"/>
                  <w:szCs w:val="16"/>
                </w:rPr>
                <w:t>46.2</w:t>
              </w:r>
            </w:hyperlink>
            <w:r w:rsidRPr="0010061F">
              <w:rPr>
                <w:rFonts w:ascii="Times New Roman" w:hAnsi="Times New Roman" w:cs="Times New Roman"/>
                <w:sz w:val="20"/>
                <w:szCs w:val="16"/>
              </w:rPr>
              <w:t xml:space="preserve"> - </w:t>
            </w:r>
            <w:hyperlink w:anchor="P7751" w:history="1">
              <w:r w:rsidRPr="0010061F">
                <w:rPr>
                  <w:rFonts w:ascii="Times New Roman" w:hAnsi="Times New Roman" w:cs="Times New Roman"/>
                  <w:sz w:val="20"/>
                  <w:szCs w:val="16"/>
                </w:rPr>
                <w:t>46.9</w:t>
              </w:r>
            </w:hyperlink>
            <w:r w:rsidRPr="0010061F">
              <w:rPr>
                <w:rFonts w:ascii="Times New Roman" w:hAnsi="Times New Roman" w:cs="Times New Roman"/>
                <w:sz w:val="20"/>
                <w:szCs w:val="16"/>
              </w:rPr>
              <w:t>;</w:t>
            </w:r>
          </w:p>
          <w:p w14:paraId="3F75ACA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торговлю, осуществляемую комиссионными агентами вне магазинов, см. </w:t>
            </w:r>
            <w:hyperlink w:anchor="P8251" w:history="1">
              <w:r w:rsidRPr="0010061F">
                <w:rPr>
                  <w:rFonts w:ascii="Times New Roman" w:hAnsi="Times New Roman" w:cs="Times New Roman"/>
                  <w:sz w:val="20"/>
                  <w:szCs w:val="16"/>
                </w:rPr>
                <w:t>47.99</w:t>
              </w:r>
            </w:hyperlink>
          </w:p>
        </w:tc>
      </w:tr>
      <w:tr w:rsidR="00322C76" w:rsidRPr="0010061F" w14:paraId="47EB82CC" w14:textId="77777777" w:rsidTr="00BD2DAF">
        <w:tc>
          <w:tcPr>
            <w:tcW w:w="321" w:type="pct"/>
            <w:tcMar>
              <w:top w:w="0" w:type="dxa"/>
              <w:left w:w="0" w:type="dxa"/>
              <w:bottom w:w="0" w:type="dxa"/>
              <w:right w:w="0" w:type="dxa"/>
            </w:tcMar>
          </w:tcPr>
          <w:p w14:paraId="0308BC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46.17.2</w:t>
            </w:r>
          </w:p>
        </w:tc>
        <w:tc>
          <w:tcPr>
            <w:tcW w:w="4679" w:type="pct"/>
            <w:tcMar>
              <w:top w:w="0" w:type="dxa"/>
              <w:left w:w="0" w:type="dxa"/>
              <w:bottom w:w="0" w:type="dxa"/>
              <w:right w:w="0" w:type="dxa"/>
            </w:tcMar>
          </w:tcPr>
          <w:p w14:paraId="0123727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напитками</w:t>
            </w:r>
          </w:p>
        </w:tc>
      </w:tr>
      <w:tr w:rsidR="00322C76" w:rsidRPr="0010061F" w14:paraId="6E9D2D33" w14:textId="77777777" w:rsidTr="00BD2DAF">
        <w:tc>
          <w:tcPr>
            <w:tcW w:w="321" w:type="pct"/>
            <w:tcMar>
              <w:top w:w="0" w:type="dxa"/>
              <w:left w:w="0" w:type="dxa"/>
              <w:bottom w:w="0" w:type="dxa"/>
              <w:right w:w="0" w:type="dxa"/>
            </w:tcMar>
          </w:tcPr>
          <w:p w14:paraId="61A9FE2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46.17.22</w:t>
            </w:r>
          </w:p>
        </w:tc>
        <w:tc>
          <w:tcPr>
            <w:tcW w:w="4679" w:type="pct"/>
            <w:tcMar>
              <w:top w:w="0" w:type="dxa"/>
              <w:left w:w="0" w:type="dxa"/>
              <w:bottom w:w="0" w:type="dxa"/>
              <w:right w:w="0" w:type="dxa"/>
            </w:tcMar>
          </w:tcPr>
          <w:p w14:paraId="5188226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алкогольными напитками, кроме пива</w:t>
            </w:r>
          </w:p>
        </w:tc>
      </w:tr>
      <w:tr w:rsidR="00322C76" w:rsidRPr="0010061F" w14:paraId="3DFDA10E" w14:textId="77777777" w:rsidTr="00BD2DAF">
        <w:tc>
          <w:tcPr>
            <w:tcW w:w="321" w:type="pct"/>
            <w:tcMar>
              <w:top w:w="0" w:type="dxa"/>
              <w:left w:w="0" w:type="dxa"/>
              <w:bottom w:w="0" w:type="dxa"/>
              <w:right w:w="0" w:type="dxa"/>
            </w:tcMar>
          </w:tcPr>
          <w:p w14:paraId="1EDBDE9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46.17.23</w:t>
            </w:r>
          </w:p>
        </w:tc>
        <w:tc>
          <w:tcPr>
            <w:tcW w:w="4679" w:type="pct"/>
            <w:tcMar>
              <w:top w:w="0" w:type="dxa"/>
              <w:left w:w="0" w:type="dxa"/>
              <w:bottom w:w="0" w:type="dxa"/>
              <w:right w:w="0" w:type="dxa"/>
            </w:tcMar>
          </w:tcPr>
          <w:p w14:paraId="73F5F67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пивом</w:t>
            </w:r>
          </w:p>
        </w:tc>
      </w:tr>
      <w:tr w:rsidR="00322C76" w:rsidRPr="0010061F" w14:paraId="2A762133" w14:textId="77777777" w:rsidTr="00BD2DAF">
        <w:tc>
          <w:tcPr>
            <w:tcW w:w="321" w:type="pct"/>
            <w:tcMar>
              <w:top w:w="0" w:type="dxa"/>
              <w:left w:w="0" w:type="dxa"/>
              <w:bottom w:w="0" w:type="dxa"/>
              <w:right w:w="0" w:type="dxa"/>
            </w:tcMar>
          </w:tcPr>
          <w:p w14:paraId="46185D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46.17.3</w:t>
            </w:r>
          </w:p>
        </w:tc>
        <w:tc>
          <w:tcPr>
            <w:tcW w:w="4679" w:type="pct"/>
            <w:tcMar>
              <w:top w:w="0" w:type="dxa"/>
              <w:left w:w="0" w:type="dxa"/>
              <w:bottom w:w="0" w:type="dxa"/>
              <w:right w:w="0" w:type="dxa"/>
            </w:tcMar>
          </w:tcPr>
          <w:p w14:paraId="2FD8C7C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табачными изделиями</w:t>
            </w:r>
          </w:p>
        </w:tc>
      </w:tr>
      <w:tr w:rsidR="00200A39" w:rsidRPr="0010061F" w14:paraId="6E7BB891" w14:textId="77777777" w:rsidTr="00BD2DAF">
        <w:tc>
          <w:tcPr>
            <w:tcW w:w="321" w:type="pct"/>
            <w:tcMar>
              <w:top w:w="0" w:type="dxa"/>
              <w:left w:w="0" w:type="dxa"/>
              <w:bottom w:w="0" w:type="dxa"/>
              <w:right w:w="0" w:type="dxa"/>
            </w:tcMar>
          </w:tcPr>
          <w:p w14:paraId="10E46291" w14:textId="422FE39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46.18</w:t>
            </w:r>
          </w:p>
        </w:tc>
        <w:tc>
          <w:tcPr>
            <w:tcW w:w="4679" w:type="pct"/>
            <w:tcMar>
              <w:top w:w="0" w:type="dxa"/>
              <w:left w:w="0" w:type="dxa"/>
              <w:bottom w:w="0" w:type="dxa"/>
              <w:right w:w="0" w:type="dxa"/>
            </w:tcMar>
          </w:tcPr>
          <w:p w14:paraId="24A621A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специализирующихся на оптовой торговле прочими отдельными видами товаров</w:t>
            </w:r>
          </w:p>
          <w:p w14:paraId="1464E5D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DD3615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от собственного имени, см. </w:t>
            </w:r>
            <w:hyperlink w:anchor="P7173" w:history="1">
              <w:r w:rsidRPr="0010061F">
                <w:rPr>
                  <w:rFonts w:ascii="Times New Roman" w:hAnsi="Times New Roman" w:cs="Times New Roman"/>
                  <w:sz w:val="20"/>
                  <w:szCs w:val="16"/>
                </w:rPr>
                <w:t>46.2</w:t>
              </w:r>
            </w:hyperlink>
            <w:r w:rsidRPr="0010061F">
              <w:rPr>
                <w:rFonts w:ascii="Times New Roman" w:hAnsi="Times New Roman" w:cs="Times New Roman"/>
                <w:sz w:val="20"/>
                <w:szCs w:val="16"/>
              </w:rPr>
              <w:t xml:space="preserve"> - </w:t>
            </w:r>
            <w:hyperlink w:anchor="P7751" w:history="1">
              <w:r w:rsidRPr="0010061F">
                <w:rPr>
                  <w:rFonts w:ascii="Times New Roman" w:hAnsi="Times New Roman" w:cs="Times New Roman"/>
                  <w:sz w:val="20"/>
                  <w:szCs w:val="16"/>
                </w:rPr>
                <w:t>46.9</w:t>
              </w:r>
            </w:hyperlink>
            <w:r w:rsidRPr="0010061F">
              <w:rPr>
                <w:rFonts w:ascii="Times New Roman" w:hAnsi="Times New Roman" w:cs="Times New Roman"/>
                <w:sz w:val="20"/>
                <w:szCs w:val="16"/>
              </w:rPr>
              <w:t>;</w:t>
            </w:r>
          </w:p>
          <w:p w14:paraId="3149614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торговлю, осуществляемую комиссионными агентами вне магазинов, см. </w:t>
            </w:r>
            <w:hyperlink w:anchor="P8251" w:history="1">
              <w:r w:rsidRPr="0010061F">
                <w:rPr>
                  <w:rFonts w:ascii="Times New Roman" w:hAnsi="Times New Roman" w:cs="Times New Roman"/>
                  <w:sz w:val="20"/>
                  <w:szCs w:val="16"/>
                </w:rPr>
                <w:t>47.99</w:t>
              </w:r>
            </w:hyperlink>
            <w:r w:rsidRPr="0010061F">
              <w:rPr>
                <w:rFonts w:ascii="Times New Roman" w:hAnsi="Times New Roman" w:cs="Times New Roman"/>
                <w:sz w:val="20"/>
                <w:szCs w:val="16"/>
              </w:rPr>
              <w:t>;</w:t>
            </w:r>
          </w:p>
          <w:p w14:paraId="6726B0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страховых агентов, см. </w:t>
            </w:r>
            <w:hyperlink w:anchor="P9895" w:history="1">
              <w:r w:rsidRPr="0010061F">
                <w:rPr>
                  <w:rFonts w:ascii="Times New Roman" w:hAnsi="Times New Roman" w:cs="Times New Roman"/>
                  <w:sz w:val="20"/>
                  <w:szCs w:val="16"/>
                </w:rPr>
                <w:t>66.22</w:t>
              </w:r>
            </w:hyperlink>
            <w:r w:rsidRPr="0010061F">
              <w:rPr>
                <w:rFonts w:ascii="Times New Roman" w:hAnsi="Times New Roman" w:cs="Times New Roman"/>
                <w:sz w:val="20"/>
                <w:szCs w:val="16"/>
              </w:rPr>
              <w:t>;</w:t>
            </w:r>
          </w:p>
          <w:p w14:paraId="5261014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агентов по операциям с недвижимостью, см. </w:t>
            </w:r>
            <w:hyperlink w:anchor="P9984" w:history="1">
              <w:r w:rsidRPr="0010061F">
                <w:rPr>
                  <w:rFonts w:ascii="Times New Roman" w:hAnsi="Times New Roman" w:cs="Times New Roman"/>
                  <w:sz w:val="20"/>
                  <w:szCs w:val="16"/>
                </w:rPr>
                <w:t>68.31</w:t>
              </w:r>
            </w:hyperlink>
          </w:p>
        </w:tc>
      </w:tr>
      <w:tr w:rsidR="00200A39" w:rsidRPr="0010061F" w14:paraId="6846FF38" w14:textId="77777777" w:rsidTr="00BD2DAF">
        <w:tc>
          <w:tcPr>
            <w:tcW w:w="321" w:type="pct"/>
            <w:tcMar>
              <w:top w:w="0" w:type="dxa"/>
              <w:left w:w="0" w:type="dxa"/>
              <w:bottom w:w="0" w:type="dxa"/>
              <w:right w:w="0" w:type="dxa"/>
            </w:tcMar>
          </w:tcPr>
          <w:p w14:paraId="46D3DE12" w14:textId="423A82C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46.18.11</w:t>
            </w:r>
          </w:p>
        </w:tc>
        <w:tc>
          <w:tcPr>
            <w:tcW w:w="4679" w:type="pct"/>
            <w:tcMar>
              <w:top w:w="0" w:type="dxa"/>
              <w:left w:w="0" w:type="dxa"/>
              <w:bottom w:w="0" w:type="dxa"/>
              <w:right w:w="0" w:type="dxa"/>
            </w:tcMar>
          </w:tcPr>
          <w:p w14:paraId="48FB35A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специализирующихся на оптовой торговле фармацевтической продукцией</w:t>
            </w:r>
          </w:p>
        </w:tc>
      </w:tr>
      <w:tr w:rsidR="00200A39" w:rsidRPr="0010061F" w14:paraId="7B4EB6B8" w14:textId="77777777" w:rsidTr="00BD2DAF">
        <w:tc>
          <w:tcPr>
            <w:tcW w:w="321" w:type="pct"/>
            <w:tcMar>
              <w:top w:w="0" w:type="dxa"/>
              <w:left w:w="0" w:type="dxa"/>
              <w:bottom w:w="0" w:type="dxa"/>
              <w:right w:w="0" w:type="dxa"/>
            </w:tcMar>
          </w:tcPr>
          <w:p w14:paraId="376A54B1" w14:textId="59B8CAB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46.18.13</w:t>
            </w:r>
          </w:p>
        </w:tc>
        <w:tc>
          <w:tcPr>
            <w:tcW w:w="4679" w:type="pct"/>
            <w:tcMar>
              <w:top w:w="0" w:type="dxa"/>
              <w:left w:w="0" w:type="dxa"/>
              <w:bottom w:w="0" w:type="dxa"/>
              <w:right w:w="0" w:type="dxa"/>
            </w:tcMar>
          </w:tcPr>
          <w:p w14:paraId="053FCAA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специализирующихся на оптовой торговле парфюмерными и косметическими товарами, включая мыло</w:t>
            </w:r>
          </w:p>
        </w:tc>
      </w:tr>
      <w:tr w:rsidR="00547F5A" w:rsidRPr="0010061F" w14:paraId="28B3D18F" w14:textId="77777777" w:rsidTr="00BD2DAF">
        <w:tc>
          <w:tcPr>
            <w:tcW w:w="321" w:type="pct"/>
            <w:tcMar>
              <w:top w:w="0" w:type="dxa"/>
              <w:left w:w="0" w:type="dxa"/>
              <w:bottom w:w="0" w:type="dxa"/>
              <w:right w:w="0" w:type="dxa"/>
            </w:tcMar>
          </w:tcPr>
          <w:p w14:paraId="3C831EA1" w14:textId="21468D7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46.18.9</w:t>
            </w:r>
          </w:p>
        </w:tc>
        <w:tc>
          <w:tcPr>
            <w:tcW w:w="4679" w:type="pct"/>
            <w:tcMar>
              <w:top w:w="0" w:type="dxa"/>
              <w:left w:w="0" w:type="dxa"/>
              <w:bottom w:w="0" w:type="dxa"/>
              <w:right w:w="0" w:type="dxa"/>
            </w:tcMar>
          </w:tcPr>
          <w:p w14:paraId="0D3AED7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специализирующихся на оптовой торговле товарами, не включенными в другие группировки</w:t>
            </w:r>
          </w:p>
        </w:tc>
      </w:tr>
      <w:tr w:rsidR="00547F5A" w:rsidRPr="0010061F" w14:paraId="799382C8" w14:textId="77777777" w:rsidTr="00BD2DAF">
        <w:tc>
          <w:tcPr>
            <w:tcW w:w="321" w:type="pct"/>
            <w:tcMar>
              <w:top w:w="0" w:type="dxa"/>
              <w:left w:w="0" w:type="dxa"/>
              <w:bottom w:w="0" w:type="dxa"/>
              <w:right w:w="0" w:type="dxa"/>
            </w:tcMar>
          </w:tcPr>
          <w:p w14:paraId="0AC8E238" w14:textId="2AAD57F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46.18.99</w:t>
            </w:r>
          </w:p>
        </w:tc>
        <w:tc>
          <w:tcPr>
            <w:tcW w:w="4679" w:type="pct"/>
            <w:tcMar>
              <w:top w:w="0" w:type="dxa"/>
              <w:left w:w="0" w:type="dxa"/>
              <w:bottom w:w="0" w:type="dxa"/>
              <w:right w:w="0" w:type="dxa"/>
            </w:tcMar>
          </w:tcPr>
          <w:p w14:paraId="579B3D8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специализирующихся на оптовой торговле прочими товарами, не включенными в другие группировки</w:t>
            </w:r>
          </w:p>
        </w:tc>
      </w:tr>
      <w:tr w:rsidR="00547F5A" w:rsidRPr="0010061F" w14:paraId="74599693" w14:textId="77777777" w:rsidTr="00BD2DAF">
        <w:tc>
          <w:tcPr>
            <w:tcW w:w="321" w:type="pct"/>
            <w:tcMar>
              <w:top w:w="0" w:type="dxa"/>
              <w:left w:w="0" w:type="dxa"/>
              <w:bottom w:w="0" w:type="dxa"/>
              <w:right w:w="0" w:type="dxa"/>
            </w:tcMar>
          </w:tcPr>
          <w:p w14:paraId="2B0D3BB4" w14:textId="571524E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46.19</w:t>
            </w:r>
          </w:p>
        </w:tc>
        <w:tc>
          <w:tcPr>
            <w:tcW w:w="4679" w:type="pct"/>
            <w:tcMar>
              <w:top w:w="0" w:type="dxa"/>
              <w:left w:w="0" w:type="dxa"/>
              <w:bottom w:w="0" w:type="dxa"/>
              <w:right w:w="0" w:type="dxa"/>
            </w:tcMar>
          </w:tcPr>
          <w:p w14:paraId="35B8246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агентов по оптовой торговле универсальным ассортиментом товаров</w:t>
            </w:r>
          </w:p>
        </w:tc>
      </w:tr>
      <w:tr w:rsidR="0026562A" w:rsidRPr="0010061F" w14:paraId="43CE0607" w14:textId="77777777" w:rsidTr="00BD2DAF">
        <w:tc>
          <w:tcPr>
            <w:tcW w:w="321" w:type="pct"/>
            <w:tcMar>
              <w:top w:w="0" w:type="dxa"/>
              <w:left w:w="0" w:type="dxa"/>
              <w:bottom w:w="0" w:type="dxa"/>
              <w:right w:w="0" w:type="dxa"/>
            </w:tcMar>
          </w:tcPr>
          <w:p w14:paraId="47F8FEC1" w14:textId="6135A142" w:rsidR="009C6C93" w:rsidRPr="0010061F" w:rsidRDefault="009C6C93" w:rsidP="00BB5AB2">
            <w:pPr>
              <w:pStyle w:val="ConsPlusNormal"/>
              <w:contextualSpacing/>
              <w:rPr>
                <w:rFonts w:ascii="Times New Roman" w:hAnsi="Times New Roman" w:cs="Times New Roman"/>
                <w:sz w:val="20"/>
                <w:szCs w:val="16"/>
              </w:rPr>
            </w:pPr>
            <w:bookmarkStart w:id="32" w:name="P7173"/>
            <w:bookmarkEnd w:id="32"/>
            <w:r w:rsidRPr="0010061F">
              <w:rPr>
                <w:rFonts w:ascii="Times New Roman" w:hAnsi="Times New Roman" w:cs="Times New Roman"/>
                <w:sz w:val="20"/>
                <w:szCs w:val="16"/>
              </w:rPr>
              <w:t>46.21</w:t>
            </w:r>
          </w:p>
        </w:tc>
        <w:tc>
          <w:tcPr>
            <w:tcW w:w="4679" w:type="pct"/>
            <w:tcMar>
              <w:top w:w="0" w:type="dxa"/>
              <w:left w:w="0" w:type="dxa"/>
              <w:bottom w:w="0" w:type="dxa"/>
              <w:right w:w="0" w:type="dxa"/>
            </w:tcMar>
          </w:tcPr>
          <w:p w14:paraId="365202B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зерном, необработанным табаком, семенами и кормами для сельскохозяйственных животных</w:t>
            </w:r>
          </w:p>
          <w:p w14:paraId="033FD13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24A32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злаками и семенами;</w:t>
            </w:r>
          </w:p>
          <w:p w14:paraId="338F8E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масличными семенами и маслосодержащими плодами;</w:t>
            </w:r>
          </w:p>
          <w:p w14:paraId="2557D98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необработанным табаком;</w:t>
            </w:r>
          </w:p>
          <w:p w14:paraId="364088B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кормами и сельскохозяйственным сырьем, не включенными в другие группировки</w:t>
            </w:r>
          </w:p>
          <w:p w14:paraId="64C91C8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12578D2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текстильными волокнами, см. </w:t>
            </w:r>
            <w:hyperlink w:anchor="P7444" w:history="1">
              <w:r w:rsidRPr="0010061F">
                <w:rPr>
                  <w:rFonts w:ascii="Times New Roman" w:hAnsi="Times New Roman" w:cs="Times New Roman"/>
                  <w:sz w:val="20"/>
                  <w:szCs w:val="16"/>
                </w:rPr>
                <w:t>46.47</w:t>
              </w:r>
            </w:hyperlink>
          </w:p>
        </w:tc>
      </w:tr>
      <w:tr w:rsidR="0026562A" w:rsidRPr="0010061F" w14:paraId="59C12E99" w14:textId="77777777" w:rsidTr="00BD2DAF">
        <w:tc>
          <w:tcPr>
            <w:tcW w:w="321" w:type="pct"/>
            <w:tcMar>
              <w:top w:w="0" w:type="dxa"/>
              <w:left w:w="0" w:type="dxa"/>
              <w:bottom w:w="0" w:type="dxa"/>
              <w:right w:w="0" w:type="dxa"/>
            </w:tcMar>
          </w:tcPr>
          <w:p w14:paraId="4B542681" w14:textId="61785E0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46.21.2</w:t>
            </w:r>
          </w:p>
        </w:tc>
        <w:tc>
          <w:tcPr>
            <w:tcW w:w="4679" w:type="pct"/>
            <w:tcMar>
              <w:top w:w="0" w:type="dxa"/>
              <w:left w:w="0" w:type="dxa"/>
              <w:bottom w:w="0" w:type="dxa"/>
              <w:right w:w="0" w:type="dxa"/>
            </w:tcMar>
          </w:tcPr>
          <w:p w14:paraId="7655EF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необработанным табаком</w:t>
            </w:r>
          </w:p>
        </w:tc>
      </w:tr>
      <w:tr w:rsidR="00CD3694" w:rsidRPr="0010061F" w14:paraId="4ACF1AD6" w14:textId="77777777" w:rsidTr="00BD2DAF">
        <w:tc>
          <w:tcPr>
            <w:tcW w:w="321" w:type="pct"/>
            <w:tcMar>
              <w:top w:w="0" w:type="dxa"/>
              <w:left w:w="0" w:type="dxa"/>
              <w:bottom w:w="0" w:type="dxa"/>
              <w:right w:w="0" w:type="dxa"/>
            </w:tcMar>
          </w:tcPr>
          <w:p w14:paraId="0E9D4D6C" w14:textId="61BC38D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w:t>
            </w:r>
          </w:p>
        </w:tc>
        <w:tc>
          <w:tcPr>
            <w:tcW w:w="4679" w:type="pct"/>
            <w:tcMar>
              <w:top w:w="0" w:type="dxa"/>
              <w:left w:w="0" w:type="dxa"/>
              <w:bottom w:w="0" w:type="dxa"/>
              <w:right w:w="0" w:type="dxa"/>
            </w:tcMar>
          </w:tcPr>
          <w:p w14:paraId="43AFD01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пищевыми продуктами, напитками и табачными изделиями</w:t>
            </w:r>
          </w:p>
        </w:tc>
      </w:tr>
      <w:tr w:rsidR="002D234F" w:rsidRPr="0010061F" w14:paraId="0C6C8D30" w14:textId="77777777" w:rsidTr="00BD2DAF">
        <w:tc>
          <w:tcPr>
            <w:tcW w:w="321" w:type="pct"/>
            <w:tcMar>
              <w:top w:w="0" w:type="dxa"/>
              <w:left w:w="0" w:type="dxa"/>
              <w:bottom w:w="0" w:type="dxa"/>
              <w:right w:w="0" w:type="dxa"/>
            </w:tcMar>
          </w:tcPr>
          <w:p w14:paraId="679C47A0" w14:textId="0CDC7096" w:rsidR="009C6C93" w:rsidRPr="0010061F" w:rsidRDefault="009C6C93" w:rsidP="00BB5AB2">
            <w:pPr>
              <w:pStyle w:val="ConsPlusNormal"/>
              <w:contextualSpacing/>
              <w:rPr>
                <w:rFonts w:ascii="Times New Roman" w:hAnsi="Times New Roman" w:cs="Times New Roman"/>
                <w:sz w:val="20"/>
                <w:szCs w:val="16"/>
              </w:rPr>
            </w:pPr>
            <w:bookmarkStart w:id="33" w:name="P7257"/>
            <w:bookmarkEnd w:id="33"/>
            <w:r w:rsidRPr="0010061F">
              <w:rPr>
                <w:rFonts w:ascii="Times New Roman" w:hAnsi="Times New Roman" w:cs="Times New Roman"/>
                <w:sz w:val="20"/>
                <w:szCs w:val="16"/>
              </w:rPr>
              <w:t>46.34</w:t>
            </w:r>
          </w:p>
        </w:tc>
        <w:tc>
          <w:tcPr>
            <w:tcW w:w="4679" w:type="pct"/>
            <w:tcMar>
              <w:top w:w="0" w:type="dxa"/>
              <w:left w:w="0" w:type="dxa"/>
              <w:bottom w:w="0" w:type="dxa"/>
              <w:right w:w="0" w:type="dxa"/>
            </w:tcMar>
          </w:tcPr>
          <w:p w14:paraId="7174B9D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напитками</w:t>
            </w:r>
          </w:p>
          <w:p w14:paraId="260B2CF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5C936A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алкогольными напитками;</w:t>
            </w:r>
          </w:p>
          <w:p w14:paraId="6341A71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безалкогольными напитками</w:t>
            </w:r>
          </w:p>
          <w:p w14:paraId="68B3E6B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58A6A74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закупку вина в больших емкостях с последующим розливом по бутылкам без переработки</w:t>
            </w:r>
          </w:p>
        </w:tc>
      </w:tr>
      <w:tr w:rsidR="002D234F" w:rsidRPr="0010061F" w14:paraId="30157B4E" w14:textId="77777777" w:rsidTr="00BD2DAF">
        <w:tc>
          <w:tcPr>
            <w:tcW w:w="321" w:type="pct"/>
            <w:tcMar>
              <w:top w:w="0" w:type="dxa"/>
              <w:left w:w="0" w:type="dxa"/>
              <w:bottom w:w="0" w:type="dxa"/>
              <w:right w:w="0" w:type="dxa"/>
            </w:tcMar>
          </w:tcPr>
          <w:p w14:paraId="1D63AA27" w14:textId="77777777" w:rsidR="009C6C93" w:rsidRPr="0010061F" w:rsidRDefault="009C6C93" w:rsidP="00BB5AB2">
            <w:pPr>
              <w:pStyle w:val="ConsPlusNormal"/>
              <w:contextualSpacing/>
              <w:rPr>
                <w:rFonts w:ascii="Times New Roman" w:hAnsi="Times New Roman" w:cs="Times New Roman"/>
                <w:sz w:val="20"/>
                <w:szCs w:val="16"/>
              </w:rPr>
            </w:pPr>
            <w:bookmarkStart w:id="34" w:name="P7264"/>
            <w:bookmarkEnd w:id="34"/>
            <w:r w:rsidRPr="0010061F">
              <w:rPr>
                <w:rFonts w:ascii="Times New Roman" w:hAnsi="Times New Roman" w:cs="Times New Roman"/>
                <w:sz w:val="20"/>
                <w:szCs w:val="16"/>
              </w:rPr>
              <w:t>46.34.2</w:t>
            </w:r>
          </w:p>
        </w:tc>
        <w:tc>
          <w:tcPr>
            <w:tcW w:w="4679" w:type="pct"/>
            <w:tcMar>
              <w:top w:w="0" w:type="dxa"/>
              <w:left w:w="0" w:type="dxa"/>
              <w:bottom w:w="0" w:type="dxa"/>
              <w:right w:w="0" w:type="dxa"/>
            </w:tcMar>
          </w:tcPr>
          <w:p w14:paraId="1383530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алкогольными напитками, включая пиво и пищевой этиловый спирт</w:t>
            </w:r>
          </w:p>
        </w:tc>
      </w:tr>
      <w:tr w:rsidR="002D234F" w:rsidRPr="0010061F" w14:paraId="3F20A7F9" w14:textId="77777777" w:rsidTr="00BD2DAF">
        <w:tc>
          <w:tcPr>
            <w:tcW w:w="321" w:type="pct"/>
            <w:tcMar>
              <w:top w:w="0" w:type="dxa"/>
              <w:left w:w="0" w:type="dxa"/>
              <w:bottom w:w="0" w:type="dxa"/>
              <w:right w:w="0" w:type="dxa"/>
            </w:tcMar>
          </w:tcPr>
          <w:p w14:paraId="43281C8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46.34.21</w:t>
            </w:r>
          </w:p>
        </w:tc>
        <w:tc>
          <w:tcPr>
            <w:tcW w:w="4679" w:type="pct"/>
            <w:tcMar>
              <w:top w:w="0" w:type="dxa"/>
              <w:left w:w="0" w:type="dxa"/>
              <w:bottom w:w="0" w:type="dxa"/>
              <w:right w:w="0" w:type="dxa"/>
            </w:tcMar>
          </w:tcPr>
          <w:p w14:paraId="74DC366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алкогольными напитками, кроме пива и пищевого этилового спирта</w:t>
            </w:r>
          </w:p>
        </w:tc>
      </w:tr>
      <w:tr w:rsidR="002D234F" w:rsidRPr="0010061F" w14:paraId="42DA834C" w14:textId="77777777" w:rsidTr="00BD2DAF">
        <w:tc>
          <w:tcPr>
            <w:tcW w:w="321" w:type="pct"/>
            <w:tcMar>
              <w:top w:w="0" w:type="dxa"/>
              <w:left w:w="0" w:type="dxa"/>
              <w:bottom w:w="0" w:type="dxa"/>
              <w:right w:w="0" w:type="dxa"/>
            </w:tcMar>
          </w:tcPr>
          <w:p w14:paraId="62D8D41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46.34.22</w:t>
            </w:r>
          </w:p>
        </w:tc>
        <w:tc>
          <w:tcPr>
            <w:tcW w:w="4679" w:type="pct"/>
            <w:tcMar>
              <w:top w:w="0" w:type="dxa"/>
              <w:left w:w="0" w:type="dxa"/>
              <w:bottom w:w="0" w:type="dxa"/>
              <w:right w:w="0" w:type="dxa"/>
            </w:tcMar>
          </w:tcPr>
          <w:p w14:paraId="334D985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пищевым этиловым спиртом</w:t>
            </w:r>
          </w:p>
        </w:tc>
      </w:tr>
      <w:tr w:rsidR="002D234F" w:rsidRPr="0010061F" w14:paraId="5C010DDC" w14:textId="77777777" w:rsidTr="00BD2DAF">
        <w:tc>
          <w:tcPr>
            <w:tcW w:w="321" w:type="pct"/>
            <w:tcMar>
              <w:top w:w="0" w:type="dxa"/>
              <w:left w:w="0" w:type="dxa"/>
              <w:bottom w:w="0" w:type="dxa"/>
              <w:right w:w="0" w:type="dxa"/>
            </w:tcMar>
          </w:tcPr>
          <w:p w14:paraId="53EBC2D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46.34.23</w:t>
            </w:r>
          </w:p>
        </w:tc>
        <w:tc>
          <w:tcPr>
            <w:tcW w:w="4679" w:type="pct"/>
            <w:tcMar>
              <w:top w:w="0" w:type="dxa"/>
              <w:left w:w="0" w:type="dxa"/>
              <w:bottom w:w="0" w:type="dxa"/>
              <w:right w:w="0" w:type="dxa"/>
            </w:tcMar>
          </w:tcPr>
          <w:p w14:paraId="169E8FD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пивом</w:t>
            </w:r>
          </w:p>
        </w:tc>
      </w:tr>
      <w:tr w:rsidR="002E6B2D" w:rsidRPr="0010061F" w14:paraId="61FEAC74" w14:textId="77777777" w:rsidTr="00BD2DAF">
        <w:tc>
          <w:tcPr>
            <w:tcW w:w="321" w:type="pct"/>
            <w:tcMar>
              <w:top w:w="0" w:type="dxa"/>
              <w:left w:w="0" w:type="dxa"/>
              <w:bottom w:w="0" w:type="dxa"/>
              <w:right w:w="0" w:type="dxa"/>
            </w:tcMar>
          </w:tcPr>
          <w:p w14:paraId="2F7D9A33" w14:textId="68EBBD6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46.34.3</w:t>
            </w:r>
          </w:p>
        </w:tc>
        <w:tc>
          <w:tcPr>
            <w:tcW w:w="4679" w:type="pct"/>
            <w:tcMar>
              <w:top w:w="0" w:type="dxa"/>
              <w:left w:w="0" w:type="dxa"/>
              <w:bottom w:w="0" w:type="dxa"/>
              <w:right w:w="0" w:type="dxa"/>
            </w:tcMar>
          </w:tcPr>
          <w:p w14:paraId="009151E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Закупка вина в больших емкостях с последующим розливом в мелкую тару без переработки</w:t>
            </w:r>
          </w:p>
        </w:tc>
      </w:tr>
      <w:tr w:rsidR="002D234F" w:rsidRPr="0010061F" w14:paraId="1E08427A" w14:textId="77777777" w:rsidTr="00BD2DAF">
        <w:tc>
          <w:tcPr>
            <w:tcW w:w="321" w:type="pct"/>
            <w:tcMar>
              <w:top w:w="0" w:type="dxa"/>
              <w:left w:w="0" w:type="dxa"/>
              <w:bottom w:w="0" w:type="dxa"/>
              <w:right w:w="0" w:type="dxa"/>
            </w:tcMar>
          </w:tcPr>
          <w:p w14:paraId="022AD32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46.35</w:t>
            </w:r>
          </w:p>
        </w:tc>
        <w:tc>
          <w:tcPr>
            <w:tcW w:w="4679" w:type="pct"/>
            <w:tcMar>
              <w:top w:w="0" w:type="dxa"/>
              <w:left w:w="0" w:type="dxa"/>
              <w:bottom w:w="0" w:type="dxa"/>
              <w:right w:w="0" w:type="dxa"/>
            </w:tcMar>
          </w:tcPr>
          <w:p w14:paraId="3FF4666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табачными изделиями</w:t>
            </w:r>
          </w:p>
        </w:tc>
      </w:tr>
      <w:tr w:rsidR="00A00E99" w:rsidRPr="0010061F" w14:paraId="07D83DF8" w14:textId="77777777" w:rsidTr="00BD2DAF">
        <w:tc>
          <w:tcPr>
            <w:tcW w:w="321" w:type="pct"/>
            <w:tcMar>
              <w:top w:w="0" w:type="dxa"/>
              <w:left w:w="0" w:type="dxa"/>
              <w:bottom w:w="0" w:type="dxa"/>
              <w:right w:w="0" w:type="dxa"/>
            </w:tcMar>
          </w:tcPr>
          <w:p w14:paraId="759DDC7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46.39</w:t>
            </w:r>
          </w:p>
        </w:tc>
        <w:tc>
          <w:tcPr>
            <w:tcW w:w="4679" w:type="pct"/>
            <w:tcMar>
              <w:top w:w="0" w:type="dxa"/>
              <w:left w:w="0" w:type="dxa"/>
              <w:bottom w:w="0" w:type="dxa"/>
              <w:right w:w="0" w:type="dxa"/>
            </w:tcMar>
          </w:tcPr>
          <w:p w14:paraId="441F825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неспециализированная пищевыми продуктами, напитками и табачными изделиями</w:t>
            </w:r>
          </w:p>
        </w:tc>
      </w:tr>
      <w:tr w:rsidR="00A00E99" w:rsidRPr="0010061F" w14:paraId="55424B69" w14:textId="77777777" w:rsidTr="00BD2DAF">
        <w:tc>
          <w:tcPr>
            <w:tcW w:w="321" w:type="pct"/>
            <w:tcMar>
              <w:top w:w="0" w:type="dxa"/>
              <w:left w:w="0" w:type="dxa"/>
              <w:bottom w:w="0" w:type="dxa"/>
              <w:right w:w="0" w:type="dxa"/>
            </w:tcMar>
          </w:tcPr>
          <w:p w14:paraId="4F8A54E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46.39.2</w:t>
            </w:r>
          </w:p>
        </w:tc>
        <w:tc>
          <w:tcPr>
            <w:tcW w:w="4679" w:type="pct"/>
            <w:tcMar>
              <w:top w:w="0" w:type="dxa"/>
              <w:left w:w="0" w:type="dxa"/>
              <w:bottom w:w="0" w:type="dxa"/>
              <w:right w:w="0" w:type="dxa"/>
            </w:tcMar>
          </w:tcPr>
          <w:p w14:paraId="08E85C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неспециализированная незамороженными пищевыми продуктами, напитками и табачными изделиями</w:t>
            </w:r>
          </w:p>
        </w:tc>
      </w:tr>
      <w:tr w:rsidR="007B6A4F" w:rsidRPr="0010061F" w14:paraId="4DB079AB" w14:textId="77777777" w:rsidTr="00BD2DAF">
        <w:tc>
          <w:tcPr>
            <w:tcW w:w="321" w:type="pct"/>
            <w:tcMar>
              <w:top w:w="0" w:type="dxa"/>
              <w:left w:w="0" w:type="dxa"/>
              <w:bottom w:w="0" w:type="dxa"/>
              <w:right w:w="0" w:type="dxa"/>
            </w:tcMar>
          </w:tcPr>
          <w:p w14:paraId="520D652C" w14:textId="7FD7E8F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46.45</w:t>
            </w:r>
          </w:p>
        </w:tc>
        <w:tc>
          <w:tcPr>
            <w:tcW w:w="4679" w:type="pct"/>
            <w:tcMar>
              <w:top w:w="0" w:type="dxa"/>
              <w:left w:w="0" w:type="dxa"/>
              <w:bottom w:w="0" w:type="dxa"/>
              <w:right w:w="0" w:type="dxa"/>
            </w:tcMar>
          </w:tcPr>
          <w:p w14:paraId="66EF319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парфюмерными и косметическими товарами</w:t>
            </w:r>
          </w:p>
          <w:p w14:paraId="014E10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AE9280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парфюмерией, косметикой и мылом</w:t>
            </w:r>
          </w:p>
        </w:tc>
      </w:tr>
      <w:tr w:rsidR="007B6A4F" w:rsidRPr="0010061F" w14:paraId="1746CB90" w14:textId="77777777" w:rsidTr="00BD2DAF">
        <w:tc>
          <w:tcPr>
            <w:tcW w:w="321" w:type="pct"/>
            <w:tcMar>
              <w:top w:w="0" w:type="dxa"/>
              <w:left w:w="0" w:type="dxa"/>
              <w:bottom w:w="0" w:type="dxa"/>
              <w:right w:w="0" w:type="dxa"/>
            </w:tcMar>
          </w:tcPr>
          <w:p w14:paraId="06386928" w14:textId="1911D1C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46.45.1</w:t>
            </w:r>
          </w:p>
        </w:tc>
        <w:tc>
          <w:tcPr>
            <w:tcW w:w="4679" w:type="pct"/>
            <w:tcMar>
              <w:top w:w="0" w:type="dxa"/>
              <w:left w:w="0" w:type="dxa"/>
              <w:bottom w:w="0" w:type="dxa"/>
              <w:right w:w="0" w:type="dxa"/>
            </w:tcMar>
          </w:tcPr>
          <w:p w14:paraId="3D26DF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парфюмерными и косметическими товарами, кроме мыла</w:t>
            </w:r>
          </w:p>
        </w:tc>
      </w:tr>
      <w:tr w:rsidR="00A23428" w:rsidRPr="0010061F" w14:paraId="0735D765" w14:textId="77777777" w:rsidTr="00BD2DAF">
        <w:tc>
          <w:tcPr>
            <w:tcW w:w="321" w:type="pct"/>
            <w:tcMar>
              <w:top w:w="0" w:type="dxa"/>
              <w:left w:w="0" w:type="dxa"/>
              <w:bottom w:w="0" w:type="dxa"/>
              <w:right w:w="0" w:type="dxa"/>
            </w:tcMar>
          </w:tcPr>
          <w:p w14:paraId="685070D8" w14:textId="5BA8BA9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46.46</w:t>
            </w:r>
          </w:p>
        </w:tc>
        <w:tc>
          <w:tcPr>
            <w:tcW w:w="4679" w:type="pct"/>
            <w:tcMar>
              <w:top w:w="0" w:type="dxa"/>
              <w:left w:w="0" w:type="dxa"/>
              <w:bottom w:w="0" w:type="dxa"/>
              <w:right w:w="0" w:type="dxa"/>
            </w:tcMar>
          </w:tcPr>
          <w:p w14:paraId="7105F7F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фармацевтической продукцией</w:t>
            </w:r>
          </w:p>
          <w:p w14:paraId="0D06B55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567B92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фармацевтической продукцией и изделиями, применяемыми в медицинских целях</w:t>
            </w:r>
          </w:p>
        </w:tc>
      </w:tr>
      <w:tr w:rsidR="00A23428" w:rsidRPr="0010061F" w14:paraId="29C39F9D" w14:textId="77777777" w:rsidTr="00BD2DAF">
        <w:tc>
          <w:tcPr>
            <w:tcW w:w="321" w:type="pct"/>
            <w:tcMar>
              <w:top w:w="0" w:type="dxa"/>
              <w:left w:w="0" w:type="dxa"/>
              <w:bottom w:w="0" w:type="dxa"/>
              <w:right w:w="0" w:type="dxa"/>
            </w:tcMar>
          </w:tcPr>
          <w:p w14:paraId="3794FE35" w14:textId="730B3F1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46.46.1</w:t>
            </w:r>
          </w:p>
        </w:tc>
        <w:tc>
          <w:tcPr>
            <w:tcW w:w="4679" w:type="pct"/>
            <w:tcMar>
              <w:top w:w="0" w:type="dxa"/>
              <w:left w:w="0" w:type="dxa"/>
              <w:bottom w:w="0" w:type="dxa"/>
              <w:right w:w="0" w:type="dxa"/>
            </w:tcMar>
          </w:tcPr>
          <w:p w14:paraId="69E8F9C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фармацевтической продукцией</w:t>
            </w:r>
          </w:p>
        </w:tc>
      </w:tr>
      <w:tr w:rsidR="002C37E9" w:rsidRPr="0010061F" w14:paraId="3F10F809" w14:textId="77777777" w:rsidTr="00BD2DAF">
        <w:tc>
          <w:tcPr>
            <w:tcW w:w="321" w:type="pct"/>
            <w:tcMar>
              <w:top w:w="0" w:type="dxa"/>
              <w:left w:w="0" w:type="dxa"/>
              <w:bottom w:w="0" w:type="dxa"/>
              <w:right w:w="0" w:type="dxa"/>
            </w:tcMar>
          </w:tcPr>
          <w:p w14:paraId="0341EFDA" w14:textId="1181634E" w:rsidR="009C6C93" w:rsidRPr="0010061F" w:rsidRDefault="009C6C93" w:rsidP="00BB5AB2">
            <w:pPr>
              <w:pStyle w:val="ConsPlusNormal"/>
              <w:contextualSpacing/>
              <w:rPr>
                <w:rFonts w:ascii="Times New Roman" w:hAnsi="Times New Roman" w:cs="Times New Roman"/>
                <w:sz w:val="20"/>
                <w:szCs w:val="16"/>
              </w:rPr>
            </w:pPr>
            <w:bookmarkStart w:id="35" w:name="P7460"/>
            <w:bookmarkEnd w:id="35"/>
            <w:r w:rsidRPr="0010061F">
              <w:rPr>
                <w:rFonts w:ascii="Times New Roman" w:hAnsi="Times New Roman" w:cs="Times New Roman"/>
                <w:sz w:val="20"/>
                <w:szCs w:val="16"/>
              </w:rPr>
              <w:t>46.7</w:t>
            </w:r>
          </w:p>
        </w:tc>
        <w:tc>
          <w:tcPr>
            <w:tcW w:w="4679" w:type="pct"/>
            <w:tcMar>
              <w:top w:w="0" w:type="dxa"/>
              <w:left w:w="0" w:type="dxa"/>
              <w:bottom w:w="0" w:type="dxa"/>
              <w:right w:w="0" w:type="dxa"/>
            </w:tcMar>
          </w:tcPr>
          <w:p w14:paraId="139B3BF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специализированная прочая</w:t>
            </w:r>
          </w:p>
          <w:p w14:paraId="4557337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3D5D4AF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прочие специализированные операции оптовой торговли, не классифицированные в других группировках этого раздела. Она включает оптовую торговлю продуктами промежуточного потребления, кроме сельскохозяйственных, обычно предназначенных не для домашнего использования</w:t>
            </w:r>
          </w:p>
        </w:tc>
      </w:tr>
      <w:tr w:rsidR="008C2F22" w:rsidRPr="0010061F" w14:paraId="4A34822F" w14:textId="77777777" w:rsidTr="00BD2DAF">
        <w:tc>
          <w:tcPr>
            <w:tcW w:w="321" w:type="pct"/>
            <w:tcMar>
              <w:top w:w="0" w:type="dxa"/>
              <w:left w:w="0" w:type="dxa"/>
              <w:bottom w:w="0" w:type="dxa"/>
              <w:right w:w="0" w:type="dxa"/>
            </w:tcMar>
          </w:tcPr>
          <w:p w14:paraId="09084E1C" w14:textId="77777777" w:rsidR="009C6C93" w:rsidRPr="0010061F" w:rsidRDefault="009C6C93" w:rsidP="00BB5AB2">
            <w:pPr>
              <w:pStyle w:val="ConsPlusNormal"/>
              <w:contextualSpacing/>
              <w:rPr>
                <w:rFonts w:ascii="Times New Roman" w:hAnsi="Times New Roman" w:cs="Times New Roman"/>
                <w:sz w:val="20"/>
                <w:szCs w:val="16"/>
              </w:rPr>
            </w:pPr>
            <w:bookmarkStart w:id="36" w:name="P7622"/>
            <w:bookmarkEnd w:id="36"/>
            <w:r w:rsidRPr="0010061F">
              <w:rPr>
                <w:rFonts w:ascii="Times New Roman" w:hAnsi="Times New Roman" w:cs="Times New Roman"/>
                <w:sz w:val="20"/>
                <w:szCs w:val="16"/>
              </w:rPr>
              <w:t>46.71</w:t>
            </w:r>
          </w:p>
        </w:tc>
        <w:tc>
          <w:tcPr>
            <w:tcW w:w="4679" w:type="pct"/>
            <w:tcMar>
              <w:top w:w="0" w:type="dxa"/>
              <w:left w:w="0" w:type="dxa"/>
              <w:bottom w:w="0" w:type="dxa"/>
              <w:right w:w="0" w:type="dxa"/>
            </w:tcMar>
          </w:tcPr>
          <w:p w14:paraId="1EA93DA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твердым, жидким и газообразным топливом и подобными продуктами</w:t>
            </w:r>
          </w:p>
          <w:p w14:paraId="5DAFBD7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3A051B4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топливом, смазками, смазочными веществами, маслами, такими как: древесный уголь, уголь, кокс, дрова, бензин-растворитель, нефть, неочищенное масло, дизельное топливо,</w:t>
            </w:r>
          </w:p>
          <w:p w14:paraId="70F38B5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бензин, мазут, печное топливо, керосин, сжиженные горючие газы, бутан и пропан, смазочные масла и консистентная смазка, очищенные нефтепродукты</w:t>
            </w:r>
          </w:p>
        </w:tc>
      </w:tr>
      <w:tr w:rsidR="002C37E9" w:rsidRPr="0010061F" w14:paraId="3A40242D" w14:textId="77777777" w:rsidTr="00BD2DAF">
        <w:tc>
          <w:tcPr>
            <w:tcW w:w="321" w:type="pct"/>
            <w:tcMar>
              <w:top w:w="0" w:type="dxa"/>
              <w:left w:w="0" w:type="dxa"/>
              <w:bottom w:w="0" w:type="dxa"/>
              <w:right w:w="0" w:type="dxa"/>
            </w:tcMar>
          </w:tcPr>
          <w:p w14:paraId="476E5CBA" w14:textId="2BCB4F2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46.71.1</w:t>
            </w:r>
          </w:p>
        </w:tc>
        <w:tc>
          <w:tcPr>
            <w:tcW w:w="4679" w:type="pct"/>
            <w:tcMar>
              <w:top w:w="0" w:type="dxa"/>
              <w:left w:w="0" w:type="dxa"/>
              <w:bottom w:w="0" w:type="dxa"/>
              <w:right w:w="0" w:type="dxa"/>
            </w:tcMar>
          </w:tcPr>
          <w:p w14:paraId="6FE834D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твердым топливом</w:t>
            </w:r>
          </w:p>
        </w:tc>
      </w:tr>
      <w:tr w:rsidR="008C2F22" w:rsidRPr="0010061F" w14:paraId="72F5666E" w14:textId="77777777" w:rsidTr="00BD2DAF">
        <w:tc>
          <w:tcPr>
            <w:tcW w:w="321" w:type="pct"/>
            <w:tcMar>
              <w:top w:w="0" w:type="dxa"/>
              <w:left w:w="0" w:type="dxa"/>
              <w:bottom w:w="0" w:type="dxa"/>
              <w:right w:w="0" w:type="dxa"/>
            </w:tcMar>
          </w:tcPr>
          <w:p w14:paraId="49B8A6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46.71.2</w:t>
            </w:r>
          </w:p>
        </w:tc>
        <w:tc>
          <w:tcPr>
            <w:tcW w:w="4679" w:type="pct"/>
            <w:tcMar>
              <w:top w:w="0" w:type="dxa"/>
              <w:left w:w="0" w:type="dxa"/>
              <w:bottom w:w="0" w:type="dxa"/>
              <w:right w:w="0" w:type="dxa"/>
            </w:tcMar>
          </w:tcPr>
          <w:p w14:paraId="4BE3886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моторным топливом, включая авиационный бензин</w:t>
            </w:r>
          </w:p>
        </w:tc>
      </w:tr>
      <w:tr w:rsidR="008C2F22" w:rsidRPr="0010061F" w14:paraId="17A3CC2E" w14:textId="77777777" w:rsidTr="00BD2DAF">
        <w:tc>
          <w:tcPr>
            <w:tcW w:w="321" w:type="pct"/>
            <w:tcMar>
              <w:top w:w="0" w:type="dxa"/>
              <w:left w:w="0" w:type="dxa"/>
              <w:bottom w:w="0" w:type="dxa"/>
              <w:right w:w="0" w:type="dxa"/>
            </w:tcMar>
          </w:tcPr>
          <w:p w14:paraId="4B6789F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46.71.3</w:t>
            </w:r>
          </w:p>
        </w:tc>
        <w:tc>
          <w:tcPr>
            <w:tcW w:w="4679" w:type="pct"/>
            <w:tcMar>
              <w:top w:w="0" w:type="dxa"/>
              <w:left w:w="0" w:type="dxa"/>
              <w:bottom w:w="0" w:type="dxa"/>
              <w:right w:w="0" w:type="dxa"/>
            </w:tcMar>
          </w:tcPr>
          <w:p w14:paraId="5E239F5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нефтью</w:t>
            </w:r>
          </w:p>
        </w:tc>
      </w:tr>
      <w:tr w:rsidR="008C2F22" w:rsidRPr="0010061F" w14:paraId="6E54EA74" w14:textId="77777777" w:rsidTr="00BD2DAF">
        <w:tc>
          <w:tcPr>
            <w:tcW w:w="321" w:type="pct"/>
            <w:tcMar>
              <w:top w:w="0" w:type="dxa"/>
              <w:left w:w="0" w:type="dxa"/>
              <w:bottom w:w="0" w:type="dxa"/>
              <w:right w:w="0" w:type="dxa"/>
            </w:tcMar>
          </w:tcPr>
          <w:p w14:paraId="6F06ED2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46.71.4</w:t>
            </w:r>
          </w:p>
        </w:tc>
        <w:tc>
          <w:tcPr>
            <w:tcW w:w="4679" w:type="pct"/>
            <w:tcMar>
              <w:top w:w="0" w:type="dxa"/>
              <w:left w:w="0" w:type="dxa"/>
              <w:bottom w:w="0" w:type="dxa"/>
              <w:right w:w="0" w:type="dxa"/>
            </w:tcMar>
          </w:tcPr>
          <w:p w14:paraId="77C57CE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природным (естественным) газом</w:t>
            </w:r>
          </w:p>
        </w:tc>
      </w:tr>
      <w:tr w:rsidR="002C37E9" w:rsidRPr="0010061F" w14:paraId="100EA94B" w14:textId="77777777" w:rsidTr="00BD2DAF">
        <w:tc>
          <w:tcPr>
            <w:tcW w:w="321" w:type="pct"/>
            <w:tcMar>
              <w:top w:w="0" w:type="dxa"/>
              <w:left w:w="0" w:type="dxa"/>
              <w:bottom w:w="0" w:type="dxa"/>
              <w:right w:w="0" w:type="dxa"/>
            </w:tcMar>
          </w:tcPr>
          <w:p w14:paraId="4AB343D3" w14:textId="31A7436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46.71.5</w:t>
            </w:r>
          </w:p>
        </w:tc>
        <w:tc>
          <w:tcPr>
            <w:tcW w:w="4679" w:type="pct"/>
            <w:tcMar>
              <w:top w:w="0" w:type="dxa"/>
              <w:left w:w="0" w:type="dxa"/>
              <w:bottom w:w="0" w:type="dxa"/>
              <w:right w:w="0" w:type="dxa"/>
            </w:tcMar>
          </w:tcPr>
          <w:p w14:paraId="5A3DCDD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сжиженными углеводородными газами</w:t>
            </w:r>
          </w:p>
        </w:tc>
      </w:tr>
      <w:tr w:rsidR="002C37E9" w:rsidRPr="0010061F" w14:paraId="1833E473" w14:textId="77777777" w:rsidTr="00BD2DAF">
        <w:tc>
          <w:tcPr>
            <w:tcW w:w="321" w:type="pct"/>
            <w:tcMar>
              <w:top w:w="0" w:type="dxa"/>
              <w:left w:w="0" w:type="dxa"/>
              <w:bottom w:w="0" w:type="dxa"/>
              <w:right w:w="0" w:type="dxa"/>
            </w:tcMar>
          </w:tcPr>
          <w:p w14:paraId="1D816336" w14:textId="78D1E33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46.71.51</w:t>
            </w:r>
          </w:p>
        </w:tc>
        <w:tc>
          <w:tcPr>
            <w:tcW w:w="4679" w:type="pct"/>
            <w:tcMar>
              <w:top w:w="0" w:type="dxa"/>
              <w:left w:w="0" w:type="dxa"/>
              <w:bottom w:w="0" w:type="dxa"/>
              <w:right w:w="0" w:type="dxa"/>
            </w:tcMar>
          </w:tcPr>
          <w:p w14:paraId="07C7D4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сжиженными углеводородными газами по регулируемым государством ценам (тарифам)</w:t>
            </w:r>
          </w:p>
        </w:tc>
      </w:tr>
      <w:tr w:rsidR="002C37E9" w:rsidRPr="0010061F" w14:paraId="4DB1386F" w14:textId="77777777" w:rsidTr="00BD2DAF">
        <w:tc>
          <w:tcPr>
            <w:tcW w:w="321" w:type="pct"/>
            <w:tcMar>
              <w:top w:w="0" w:type="dxa"/>
              <w:left w:w="0" w:type="dxa"/>
              <w:bottom w:w="0" w:type="dxa"/>
              <w:right w:w="0" w:type="dxa"/>
            </w:tcMar>
          </w:tcPr>
          <w:p w14:paraId="19CFD4B7" w14:textId="2707A20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46.71.52</w:t>
            </w:r>
          </w:p>
        </w:tc>
        <w:tc>
          <w:tcPr>
            <w:tcW w:w="4679" w:type="pct"/>
            <w:tcMar>
              <w:top w:w="0" w:type="dxa"/>
              <w:left w:w="0" w:type="dxa"/>
              <w:bottom w:w="0" w:type="dxa"/>
              <w:right w:w="0" w:type="dxa"/>
            </w:tcMar>
          </w:tcPr>
          <w:p w14:paraId="5520282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сжиженными углеводородными газами по не регулируемым государством ценам (тарифам)</w:t>
            </w:r>
          </w:p>
        </w:tc>
      </w:tr>
      <w:tr w:rsidR="008C2F22" w:rsidRPr="0010061F" w14:paraId="72585961" w14:textId="77777777" w:rsidTr="00BD2DAF">
        <w:tc>
          <w:tcPr>
            <w:tcW w:w="321" w:type="pct"/>
            <w:tcMar>
              <w:top w:w="0" w:type="dxa"/>
              <w:left w:w="0" w:type="dxa"/>
              <w:bottom w:w="0" w:type="dxa"/>
              <w:right w:w="0" w:type="dxa"/>
            </w:tcMar>
          </w:tcPr>
          <w:p w14:paraId="22CED31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46.71.9</w:t>
            </w:r>
          </w:p>
        </w:tc>
        <w:tc>
          <w:tcPr>
            <w:tcW w:w="4679" w:type="pct"/>
            <w:tcMar>
              <w:top w:w="0" w:type="dxa"/>
              <w:left w:w="0" w:type="dxa"/>
              <w:bottom w:w="0" w:type="dxa"/>
              <w:right w:w="0" w:type="dxa"/>
            </w:tcMar>
          </w:tcPr>
          <w:p w14:paraId="7385E2B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прочим топливом и подобными продуктами</w:t>
            </w:r>
          </w:p>
        </w:tc>
      </w:tr>
      <w:tr w:rsidR="00D97F1C" w:rsidRPr="0010061F" w14:paraId="32B18578" w14:textId="77777777" w:rsidTr="00BD2DAF">
        <w:tc>
          <w:tcPr>
            <w:tcW w:w="321" w:type="pct"/>
            <w:tcMar>
              <w:top w:w="0" w:type="dxa"/>
              <w:left w:w="0" w:type="dxa"/>
              <w:bottom w:w="0" w:type="dxa"/>
              <w:right w:w="0" w:type="dxa"/>
            </w:tcMar>
          </w:tcPr>
          <w:p w14:paraId="4269CDA8" w14:textId="6ADFE4F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w:t>
            </w:r>
          </w:p>
        </w:tc>
        <w:tc>
          <w:tcPr>
            <w:tcW w:w="4679" w:type="pct"/>
            <w:tcMar>
              <w:top w:w="0" w:type="dxa"/>
              <w:left w:w="0" w:type="dxa"/>
              <w:bottom w:w="0" w:type="dxa"/>
              <w:right w:w="0" w:type="dxa"/>
            </w:tcMar>
          </w:tcPr>
          <w:p w14:paraId="700383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металлами и металлическими рудами</w:t>
            </w:r>
          </w:p>
          <w:p w14:paraId="51E2D8F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6AA186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железными и цветными металлическими рудами;</w:t>
            </w:r>
          </w:p>
          <w:p w14:paraId="4677FD3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железными и цветными металлами в первичных формах;</w:t>
            </w:r>
          </w:p>
          <w:p w14:paraId="043AFFB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железными и цветными полуфабрикатами, не включенными в другие группировки;</w:t>
            </w:r>
          </w:p>
          <w:p w14:paraId="667151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золотом и прочими драгоценными металлами</w:t>
            </w:r>
          </w:p>
          <w:p w14:paraId="24636B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152B218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металлическим ломом, см. </w:t>
            </w:r>
            <w:hyperlink w:anchor="P7736" w:history="1">
              <w:r w:rsidRPr="0010061F">
                <w:rPr>
                  <w:rFonts w:ascii="Times New Roman" w:hAnsi="Times New Roman" w:cs="Times New Roman"/>
                  <w:sz w:val="20"/>
                  <w:szCs w:val="16"/>
                </w:rPr>
                <w:t>46.77</w:t>
              </w:r>
            </w:hyperlink>
          </w:p>
        </w:tc>
      </w:tr>
      <w:tr w:rsidR="00D97F1C" w:rsidRPr="0010061F" w14:paraId="22430908" w14:textId="77777777" w:rsidTr="00BD2DAF">
        <w:tc>
          <w:tcPr>
            <w:tcW w:w="321" w:type="pct"/>
            <w:tcMar>
              <w:top w:w="0" w:type="dxa"/>
              <w:left w:w="0" w:type="dxa"/>
              <w:bottom w:w="0" w:type="dxa"/>
              <w:right w:w="0" w:type="dxa"/>
            </w:tcMar>
          </w:tcPr>
          <w:p w14:paraId="5F5A0F21" w14:textId="2A5F022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46.72.1</w:t>
            </w:r>
          </w:p>
        </w:tc>
        <w:tc>
          <w:tcPr>
            <w:tcW w:w="4679" w:type="pct"/>
            <w:tcMar>
              <w:top w:w="0" w:type="dxa"/>
              <w:left w:w="0" w:type="dxa"/>
              <w:bottom w:w="0" w:type="dxa"/>
              <w:right w:w="0" w:type="dxa"/>
            </w:tcMar>
          </w:tcPr>
          <w:p w14:paraId="1D034A3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металлическими рудами</w:t>
            </w:r>
          </w:p>
        </w:tc>
      </w:tr>
      <w:tr w:rsidR="00D97F1C" w:rsidRPr="0010061F" w14:paraId="3241C5DE" w14:textId="77777777" w:rsidTr="00BD2DAF">
        <w:tc>
          <w:tcPr>
            <w:tcW w:w="321" w:type="pct"/>
            <w:tcMar>
              <w:top w:w="0" w:type="dxa"/>
              <w:left w:w="0" w:type="dxa"/>
              <w:bottom w:w="0" w:type="dxa"/>
              <w:right w:w="0" w:type="dxa"/>
            </w:tcMar>
          </w:tcPr>
          <w:p w14:paraId="00BE44B6" w14:textId="19E2CE9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46.72.11</w:t>
            </w:r>
          </w:p>
        </w:tc>
        <w:tc>
          <w:tcPr>
            <w:tcW w:w="4679" w:type="pct"/>
            <w:tcMar>
              <w:top w:w="0" w:type="dxa"/>
              <w:left w:w="0" w:type="dxa"/>
              <w:bottom w:w="0" w:type="dxa"/>
              <w:right w:w="0" w:type="dxa"/>
            </w:tcMar>
          </w:tcPr>
          <w:p w14:paraId="1E5EB49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железными рудами</w:t>
            </w:r>
          </w:p>
        </w:tc>
      </w:tr>
      <w:tr w:rsidR="00D97F1C" w:rsidRPr="0010061F" w14:paraId="4A1EEB53" w14:textId="77777777" w:rsidTr="00BD2DAF">
        <w:tc>
          <w:tcPr>
            <w:tcW w:w="321" w:type="pct"/>
            <w:tcMar>
              <w:top w:w="0" w:type="dxa"/>
              <w:left w:w="0" w:type="dxa"/>
              <w:bottom w:w="0" w:type="dxa"/>
              <w:right w:w="0" w:type="dxa"/>
            </w:tcMar>
          </w:tcPr>
          <w:p w14:paraId="2050948E" w14:textId="2D1D303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46.72.12</w:t>
            </w:r>
          </w:p>
        </w:tc>
        <w:tc>
          <w:tcPr>
            <w:tcW w:w="4679" w:type="pct"/>
            <w:tcMar>
              <w:top w:w="0" w:type="dxa"/>
              <w:left w:w="0" w:type="dxa"/>
              <w:bottom w:w="0" w:type="dxa"/>
              <w:right w:w="0" w:type="dxa"/>
            </w:tcMar>
          </w:tcPr>
          <w:p w14:paraId="4E5FBE9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рудами цветных металлов</w:t>
            </w:r>
          </w:p>
        </w:tc>
      </w:tr>
      <w:tr w:rsidR="00D97F1C" w:rsidRPr="0010061F" w14:paraId="2A260DEB" w14:textId="77777777" w:rsidTr="00BD2DAF">
        <w:tc>
          <w:tcPr>
            <w:tcW w:w="321" w:type="pct"/>
            <w:tcMar>
              <w:top w:w="0" w:type="dxa"/>
              <w:left w:w="0" w:type="dxa"/>
              <w:bottom w:w="0" w:type="dxa"/>
              <w:right w:w="0" w:type="dxa"/>
            </w:tcMar>
          </w:tcPr>
          <w:p w14:paraId="1F36B01D" w14:textId="53CF2C8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46.72.2</w:t>
            </w:r>
          </w:p>
        </w:tc>
        <w:tc>
          <w:tcPr>
            <w:tcW w:w="4679" w:type="pct"/>
            <w:tcMar>
              <w:top w:w="0" w:type="dxa"/>
              <w:left w:w="0" w:type="dxa"/>
              <w:bottom w:w="0" w:type="dxa"/>
              <w:right w:w="0" w:type="dxa"/>
            </w:tcMar>
          </w:tcPr>
          <w:p w14:paraId="100EFDA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металлами в первичных формах</w:t>
            </w:r>
          </w:p>
        </w:tc>
      </w:tr>
      <w:tr w:rsidR="00D97F1C" w:rsidRPr="0010061F" w14:paraId="1FA7C444" w14:textId="77777777" w:rsidTr="00BD2DAF">
        <w:tc>
          <w:tcPr>
            <w:tcW w:w="321" w:type="pct"/>
            <w:tcMar>
              <w:top w:w="0" w:type="dxa"/>
              <w:left w:w="0" w:type="dxa"/>
              <w:bottom w:w="0" w:type="dxa"/>
              <w:right w:w="0" w:type="dxa"/>
            </w:tcMar>
          </w:tcPr>
          <w:p w14:paraId="10F0BBD4" w14:textId="4DED327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46.72.21</w:t>
            </w:r>
          </w:p>
        </w:tc>
        <w:tc>
          <w:tcPr>
            <w:tcW w:w="4679" w:type="pct"/>
            <w:tcMar>
              <w:top w:w="0" w:type="dxa"/>
              <w:left w:w="0" w:type="dxa"/>
              <w:bottom w:w="0" w:type="dxa"/>
              <w:right w:w="0" w:type="dxa"/>
            </w:tcMar>
          </w:tcPr>
          <w:p w14:paraId="7E62641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черными металлами в первичных формах</w:t>
            </w:r>
          </w:p>
        </w:tc>
      </w:tr>
      <w:tr w:rsidR="00D97F1C" w:rsidRPr="0010061F" w14:paraId="290F0CDB" w14:textId="77777777" w:rsidTr="00BD2DAF">
        <w:tc>
          <w:tcPr>
            <w:tcW w:w="321" w:type="pct"/>
            <w:tcMar>
              <w:top w:w="0" w:type="dxa"/>
              <w:left w:w="0" w:type="dxa"/>
              <w:bottom w:w="0" w:type="dxa"/>
              <w:right w:w="0" w:type="dxa"/>
            </w:tcMar>
          </w:tcPr>
          <w:p w14:paraId="022137CD" w14:textId="1FB66BE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46.72.22</w:t>
            </w:r>
          </w:p>
        </w:tc>
        <w:tc>
          <w:tcPr>
            <w:tcW w:w="4679" w:type="pct"/>
            <w:tcMar>
              <w:top w:w="0" w:type="dxa"/>
              <w:left w:w="0" w:type="dxa"/>
              <w:bottom w:w="0" w:type="dxa"/>
              <w:right w:w="0" w:type="dxa"/>
            </w:tcMar>
          </w:tcPr>
          <w:p w14:paraId="4F6677C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цветными металлами в первичных формах, кроме драгоценных</w:t>
            </w:r>
          </w:p>
        </w:tc>
      </w:tr>
      <w:tr w:rsidR="008C2F22" w:rsidRPr="0010061F" w14:paraId="5808668A" w14:textId="77777777" w:rsidTr="00BD2DAF">
        <w:tc>
          <w:tcPr>
            <w:tcW w:w="321" w:type="pct"/>
            <w:tcMar>
              <w:top w:w="0" w:type="dxa"/>
              <w:left w:w="0" w:type="dxa"/>
              <w:bottom w:w="0" w:type="dxa"/>
              <w:right w:w="0" w:type="dxa"/>
            </w:tcMar>
          </w:tcPr>
          <w:p w14:paraId="416CF11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46.72.23</w:t>
            </w:r>
          </w:p>
        </w:tc>
        <w:tc>
          <w:tcPr>
            <w:tcW w:w="4679" w:type="pct"/>
            <w:tcMar>
              <w:top w:w="0" w:type="dxa"/>
              <w:left w:w="0" w:type="dxa"/>
              <w:bottom w:w="0" w:type="dxa"/>
              <w:right w:w="0" w:type="dxa"/>
            </w:tcMar>
          </w:tcPr>
          <w:p w14:paraId="0B690C4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золотом и другими драгоценными металлами</w:t>
            </w:r>
          </w:p>
        </w:tc>
      </w:tr>
      <w:tr w:rsidR="00A05D3B" w:rsidRPr="0010061F" w14:paraId="357E84E2" w14:textId="77777777" w:rsidTr="00BD2DAF">
        <w:tc>
          <w:tcPr>
            <w:tcW w:w="321" w:type="pct"/>
            <w:tcMar>
              <w:top w:w="0" w:type="dxa"/>
              <w:left w:w="0" w:type="dxa"/>
              <w:bottom w:w="0" w:type="dxa"/>
              <w:right w:w="0" w:type="dxa"/>
            </w:tcMar>
          </w:tcPr>
          <w:p w14:paraId="5112F013" w14:textId="34575BB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46.75</w:t>
            </w:r>
          </w:p>
        </w:tc>
        <w:tc>
          <w:tcPr>
            <w:tcW w:w="4679" w:type="pct"/>
            <w:tcMar>
              <w:top w:w="0" w:type="dxa"/>
              <w:left w:w="0" w:type="dxa"/>
              <w:bottom w:w="0" w:type="dxa"/>
              <w:right w:w="0" w:type="dxa"/>
            </w:tcMar>
          </w:tcPr>
          <w:p w14:paraId="5E90DD1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химическими продуктами</w:t>
            </w:r>
          </w:p>
          <w:p w14:paraId="767FCE6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01DD44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промышленными химикатами, такими как анилин, типографские чернила, эфирные масла, промышленные газы, химические клеи, красители, синтетическая канифоль, метанол, парафин, ароматизаторы и вкусовые добавки, сода, промышленная соль, кислота и сера, </w:t>
            </w:r>
            <w:proofErr w:type="spellStart"/>
            <w:r w:rsidRPr="0010061F">
              <w:rPr>
                <w:rFonts w:ascii="Times New Roman" w:hAnsi="Times New Roman" w:cs="Times New Roman"/>
                <w:sz w:val="20"/>
                <w:szCs w:val="16"/>
              </w:rPr>
              <w:t>крахмалопродукты</w:t>
            </w:r>
            <w:proofErr w:type="spellEnd"/>
            <w:r w:rsidRPr="0010061F">
              <w:rPr>
                <w:rFonts w:ascii="Times New Roman" w:hAnsi="Times New Roman" w:cs="Times New Roman"/>
                <w:sz w:val="20"/>
                <w:szCs w:val="16"/>
              </w:rPr>
              <w:t xml:space="preserve"> и т.д.;</w:t>
            </w:r>
          </w:p>
          <w:p w14:paraId="33649A4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удобрениями и агрохимическими продуктами</w:t>
            </w:r>
          </w:p>
        </w:tc>
      </w:tr>
      <w:tr w:rsidR="00034B12" w:rsidRPr="0010061F" w14:paraId="3A2EEB27" w14:textId="77777777" w:rsidTr="00BD2DAF">
        <w:tc>
          <w:tcPr>
            <w:tcW w:w="321" w:type="pct"/>
            <w:tcMar>
              <w:top w:w="0" w:type="dxa"/>
              <w:left w:w="0" w:type="dxa"/>
              <w:bottom w:w="0" w:type="dxa"/>
              <w:right w:w="0" w:type="dxa"/>
            </w:tcMar>
          </w:tcPr>
          <w:p w14:paraId="6A1CE0E4" w14:textId="1666FFB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46.75.2</w:t>
            </w:r>
          </w:p>
        </w:tc>
        <w:tc>
          <w:tcPr>
            <w:tcW w:w="4679" w:type="pct"/>
            <w:tcMar>
              <w:top w:w="0" w:type="dxa"/>
              <w:left w:w="0" w:type="dxa"/>
              <w:bottom w:w="0" w:type="dxa"/>
              <w:right w:w="0" w:type="dxa"/>
            </w:tcMar>
          </w:tcPr>
          <w:p w14:paraId="70EC741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промышленными химикатами</w:t>
            </w:r>
          </w:p>
        </w:tc>
      </w:tr>
      <w:tr w:rsidR="0084138E" w:rsidRPr="0010061F" w14:paraId="1F00853E" w14:textId="77777777" w:rsidTr="00BD2DAF">
        <w:tc>
          <w:tcPr>
            <w:tcW w:w="321" w:type="pct"/>
            <w:tcMar>
              <w:top w:w="0" w:type="dxa"/>
              <w:left w:w="0" w:type="dxa"/>
              <w:bottom w:w="0" w:type="dxa"/>
              <w:right w:w="0" w:type="dxa"/>
            </w:tcMar>
          </w:tcPr>
          <w:p w14:paraId="35000B9D" w14:textId="086C9661" w:rsidR="009C6C93" w:rsidRPr="0010061F" w:rsidRDefault="009C6C93" w:rsidP="00BB5AB2">
            <w:pPr>
              <w:pStyle w:val="ConsPlusNormal"/>
              <w:contextualSpacing/>
              <w:rPr>
                <w:rFonts w:ascii="Times New Roman" w:hAnsi="Times New Roman" w:cs="Times New Roman"/>
                <w:sz w:val="20"/>
                <w:szCs w:val="16"/>
              </w:rPr>
            </w:pPr>
            <w:bookmarkStart w:id="37" w:name="P7718"/>
            <w:bookmarkEnd w:id="37"/>
            <w:r w:rsidRPr="0010061F">
              <w:rPr>
                <w:rFonts w:ascii="Times New Roman" w:hAnsi="Times New Roman" w:cs="Times New Roman"/>
                <w:sz w:val="20"/>
                <w:szCs w:val="16"/>
              </w:rPr>
              <w:t>46.76</w:t>
            </w:r>
          </w:p>
        </w:tc>
        <w:tc>
          <w:tcPr>
            <w:tcW w:w="4679" w:type="pct"/>
            <w:tcMar>
              <w:top w:w="0" w:type="dxa"/>
              <w:left w:w="0" w:type="dxa"/>
              <w:bottom w:w="0" w:type="dxa"/>
              <w:right w:w="0" w:type="dxa"/>
            </w:tcMar>
          </w:tcPr>
          <w:p w14:paraId="5DCA54B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прочими промежуточными продуктами</w:t>
            </w:r>
          </w:p>
          <w:p w14:paraId="3620995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BA6920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пластмассами в первичной форме;</w:t>
            </w:r>
          </w:p>
          <w:p w14:paraId="603D6CC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каучуком;</w:t>
            </w:r>
          </w:p>
          <w:p w14:paraId="2F825A9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текстильными волокнами и т.д.;</w:t>
            </w:r>
          </w:p>
          <w:p w14:paraId="36DA465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бумагой;</w:t>
            </w:r>
          </w:p>
          <w:p w14:paraId="6EC88E1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драгоценными камнями</w:t>
            </w:r>
          </w:p>
        </w:tc>
      </w:tr>
      <w:tr w:rsidR="00483955" w:rsidRPr="0010061F" w14:paraId="19BAB1A6" w14:textId="77777777" w:rsidTr="00BD2DAF">
        <w:tc>
          <w:tcPr>
            <w:tcW w:w="321" w:type="pct"/>
            <w:tcMar>
              <w:top w:w="0" w:type="dxa"/>
              <w:left w:w="0" w:type="dxa"/>
              <w:bottom w:w="0" w:type="dxa"/>
              <w:right w:w="0" w:type="dxa"/>
            </w:tcMar>
          </w:tcPr>
          <w:p w14:paraId="5FB2A51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46.76.4</w:t>
            </w:r>
          </w:p>
        </w:tc>
        <w:tc>
          <w:tcPr>
            <w:tcW w:w="4679" w:type="pct"/>
            <w:tcMar>
              <w:top w:w="0" w:type="dxa"/>
              <w:left w:w="0" w:type="dxa"/>
              <w:bottom w:w="0" w:type="dxa"/>
              <w:right w:w="0" w:type="dxa"/>
            </w:tcMar>
          </w:tcPr>
          <w:p w14:paraId="6373817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драгоценными камнями</w:t>
            </w:r>
          </w:p>
          <w:p w14:paraId="613BDCC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0925B0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драгоценными камнями без огранки и с огранкой</w:t>
            </w:r>
          </w:p>
        </w:tc>
      </w:tr>
      <w:tr w:rsidR="00441EA4" w:rsidRPr="0010061F" w14:paraId="61239D82" w14:textId="77777777" w:rsidTr="00BD2DAF">
        <w:tc>
          <w:tcPr>
            <w:tcW w:w="321" w:type="pct"/>
            <w:tcMar>
              <w:top w:w="0" w:type="dxa"/>
              <w:left w:w="0" w:type="dxa"/>
              <w:bottom w:w="0" w:type="dxa"/>
              <w:right w:w="0" w:type="dxa"/>
            </w:tcMar>
          </w:tcPr>
          <w:p w14:paraId="48FD1EB1" w14:textId="48D1AFA0" w:rsidR="009C6C93" w:rsidRPr="0010061F" w:rsidRDefault="009C6C93" w:rsidP="00BB5AB2">
            <w:pPr>
              <w:pStyle w:val="ConsPlusNormal"/>
              <w:contextualSpacing/>
              <w:rPr>
                <w:rFonts w:ascii="Times New Roman" w:hAnsi="Times New Roman" w:cs="Times New Roman"/>
                <w:sz w:val="20"/>
                <w:szCs w:val="16"/>
              </w:rPr>
            </w:pPr>
            <w:bookmarkStart w:id="38" w:name="P7736"/>
            <w:bookmarkStart w:id="39" w:name="P7751"/>
            <w:bookmarkEnd w:id="38"/>
            <w:bookmarkEnd w:id="39"/>
            <w:r w:rsidRPr="0010061F">
              <w:rPr>
                <w:rFonts w:ascii="Times New Roman" w:hAnsi="Times New Roman" w:cs="Times New Roman"/>
                <w:sz w:val="20"/>
                <w:szCs w:val="16"/>
              </w:rPr>
              <w:t>46.9</w:t>
            </w:r>
          </w:p>
        </w:tc>
        <w:tc>
          <w:tcPr>
            <w:tcW w:w="4679" w:type="pct"/>
            <w:tcMar>
              <w:top w:w="0" w:type="dxa"/>
              <w:left w:w="0" w:type="dxa"/>
              <w:bottom w:w="0" w:type="dxa"/>
              <w:right w:w="0" w:type="dxa"/>
            </w:tcMar>
          </w:tcPr>
          <w:p w14:paraId="318F4A5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неспециализированная</w:t>
            </w:r>
          </w:p>
        </w:tc>
      </w:tr>
      <w:tr w:rsidR="00441EA4" w:rsidRPr="0010061F" w14:paraId="790F0A47" w14:textId="77777777" w:rsidTr="00BD2DAF">
        <w:tc>
          <w:tcPr>
            <w:tcW w:w="321" w:type="pct"/>
            <w:tcMar>
              <w:top w:w="0" w:type="dxa"/>
              <w:left w:w="0" w:type="dxa"/>
              <w:bottom w:w="0" w:type="dxa"/>
              <w:right w:w="0" w:type="dxa"/>
            </w:tcMar>
          </w:tcPr>
          <w:p w14:paraId="2E5E5D05" w14:textId="2F4B634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46.90</w:t>
            </w:r>
          </w:p>
        </w:tc>
        <w:tc>
          <w:tcPr>
            <w:tcW w:w="4679" w:type="pct"/>
            <w:tcMar>
              <w:top w:w="0" w:type="dxa"/>
              <w:left w:w="0" w:type="dxa"/>
              <w:bottom w:w="0" w:type="dxa"/>
              <w:right w:w="0" w:type="dxa"/>
            </w:tcMar>
          </w:tcPr>
          <w:p w14:paraId="752345A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оптовая неспециализированная</w:t>
            </w:r>
          </w:p>
          <w:p w14:paraId="65342AC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D58F72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оптовую торговлю различными товарами без конкретной специализации</w:t>
            </w:r>
          </w:p>
        </w:tc>
      </w:tr>
      <w:tr w:rsidR="009D4492" w:rsidRPr="0010061F" w14:paraId="73FD661D" w14:textId="77777777" w:rsidTr="00BD2DAF">
        <w:tc>
          <w:tcPr>
            <w:tcW w:w="321" w:type="pct"/>
            <w:vMerge w:val="restart"/>
            <w:tcMar>
              <w:top w:w="0" w:type="dxa"/>
              <w:left w:w="0" w:type="dxa"/>
              <w:bottom w:w="0" w:type="dxa"/>
              <w:right w:w="0" w:type="dxa"/>
            </w:tcMar>
          </w:tcPr>
          <w:p w14:paraId="510A47F1" w14:textId="7A2D09BC" w:rsidR="009C6C93" w:rsidRPr="0010061F" w:rsidRDefault="009C6C93" w:rsidP="00BB5AB2">
            <w:pPr>
              <w:pStyle w:val="ConsPlusNormal"/>
              <w:contextualSpacing/>
              <w:outlineLvl w:val="1"/>
              <w:rPr>
                <w:rFonts w:ascii="Times New Roman" w:hAnsi="Times New Roman" w:cs="Times New Roman"/>
                <w:sz w:val="20"/>
                <w:szCs w:val="16"/>
              </w:rPr>
            </w:pPr>
            <w:bookmarkStart w:id="40" w:name="P7757"/>
            <w:bookmarkEnd w:id="40"/>
            <w:r w:rsidRPr="0010061F">
              <w:rPr>
                <w:rFonts w:ascii="Times New Roman" w:hAnsi="Times New Roman" w:cs="Times New Roman"/>
                <w:b/>
                <w:i/>
                <w:sz w:val="20"/>
                <w:szCs w:val="16"/>
              </w:rPr>
              <w:t>47</w:t>
            </w:r>
          </w:p>
        </w:tc>
        <w:tc>
          <w:tcPr>
            <w:tcW w:w="4679" w:type="pct"/>
            <w:tcMar>
              <w:top w:w="0" w:type="dxa"/>
              <w:left w:w="0" w:type="dxa"/>
              <w:bottom w:w="0" w:type="dxa"/>
              <w:right w:w="0" w:type="dxa"/>
            </w:tcMar>
          </w:tcPr>
          <w:p w14:paraId="1276D6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Торговля розничная, кроме торговли автотранспортными средствами и мотоциклами</w:t>
            </w:r>
          </w:p>
        </w:tc>
      </w:tr>
      <w:tr w:rsidR="009D4492" w:rsidRPr="0010061F" w14:paraId="4CDAA437" w14:textId="77777777" w:rsidTr="00BD2DAF">
        <w:tc>
          <w:tcPr>
            <w:tcW w:w="321" w:type="pct"/>
            <w:vMerge/>
            <w:tcMar>
              <w:top w:w="0" w:type="dxa"/>
              <w:left w:w="0" w:type="dxa"/>
              <w:bottom w:w="0" w:type="dxa"/>
              <w:right w:w="0" w:type="dxa"/>
            </w:tcMar>
          </w:tcPr>
          <w:p w14:paraId="5B4360BE"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42E33CC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29E88E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перепродажу (продажу без преобразования) новых и бывших в употреблении товаров для личного или бытового употребления, или использования магазинами, универмагами, палатками, предприятиями почтовой торговли, лицами, осуществляющими доставку товаров на условиях от двери до двери, торговцами, потребительскими кооперативами и т.д. Розничная торговля классифицируется в первую очередь по типам торговых предприятий (розничная торговля в магазинах универсального ассортимента - группировки с </w:t>
            </w:r>
            <w:hyperlink w:anchor="P7765" w:history="1">
              <w:r w:rsidRPr="0010061F">
                <w:rPr>
                  <w:rFonts w:ascii="Times New Roman" w:hAnsi="Times New Roman" w:cs="Times New Roman"/>
                  <w:sz w:val="20"/>
                  <w:szCs w:val="16"/>
                </w:rPr>
                <w:t>47.1</w:t>
              </w:r>
            </w:hyperlink>
            <w:r w:rsidRPr="0010061F">
              <w:rPr>
                <w:rFonts w:ascii="Times New Roman" w:hAnsi="Times New Roman" w:cs="Times New Roman"/>
                <w:sz w:val="20"/>
                <w:szCs w:val="16"/>
              </w:rPr>
              <w:t xml:space="preserve"> по </w:t>
            </w:r>
            <w:hyperlink w:anchor="P8073" w:history="1">
              <w:r w:rsidRPr="0010061F">
                <w:rPr>
                  <w:rFonts w:ascii="Times New Roman" w:hAnsi="Times New Roman" w:cs="Times New Roman"/>
                  <w:sz w:val="20"/>
                  <w:szCs w:val="16"/>
                </w:rPr>
                <w:t>47.7</w:t>
              </w:r>
            </w:hyperlink>
            <w:r w:rsidRPr="0010061F">
              <w:rPr>
                <w:rFonts w:ascii="Times New Roman" w:hAnsi="Times New Roman" w:cs="Times New Roman"/>
                <w:sz w:val="20"/>
                <w:szCs w:val="16"/>
              </w:rPr>
              <w:t xml:space="preserve">, розничная торговля вне магазинов - группировки с </w:t>
            </w:r>
            <w:hyperlink w:anchor="P8204" w:history="1">
              <w:r w:rsidRPr="0010061F">
                <w:rPr>
                  <w:rFonts w:ascii="Times New Roman" w:hAnsi="Times New Roman" w:cs="Times New Roman"/>
                  <w:sz w:val="20"/>
                  <w:szCs w:val="16"/>
                </w:rPr>
                <w:t>47.8</w:t>
              </w:r>
            </w:hyperlink>
            <w:r w:rsidRPr="0010061F">
              <w:rPr>
                <w:rFonts w:ascii="Times New Roman" w:hAnsi="Times New Roman" w:cs="Times New Roman"/>
                <w:sz w:val="20"/>
                <w:szCs w:val="16"/>
              </w:rPr>
              <w:t xml:space="preserve"> по </w:t>
            </w:r>
            <w:hyperlink w:anchor="P8228" w:history="1">
              <w:r w:rsidRPr="0010061F">
                <w:rPr>
                  <w:rFonts w:ascii="Times New Roman" w:hAnsi="Times New Roman" w:cs="Times New Roman"/>
                  <w:sz w:val="20"/>
                  <w:szCs w:val="16"/>
                </w:rPr>
                <w:t>47.9</w:t>
              </w:r>
            </w:hyperlink>
            <w:r w:rsidRPr="0010061F">
              <w:rPr>
                <w:rFonts w:ascii="Times New Roman" w:hAnsi="Times New Roman" w:cs="Times New Roman"/>
                <w:sz w:val="20"/>
                <w:szCs w:val="16"/>
              </w:rPr>
              <w:t xml:space="preserve">). Розничная торговля в магазинах универсального ассортимента товаров включает: розничные продажи товаров, бывших в употреблении (группировка </w:t>
            </w:r>
            <w:hyperlink w:anchor="P8185" w:history="1">
              <w:r w:rsidRPr="0010061F">
                <w:rPr>
                  <w:rFonts w:ascii="Times New Roman" w:hAnsi="Times New Roman" w:cs="Times New Roman"/>
                  <w:sz w:val="20"/>
                  <w:szCs w:val="16"/>
                </w:rPr>
                <w:t>47.79</w:t>
              </w:r>
            </w:hyperlink>
            <w:r w:rsidRPr="0010061F">
              <w:rPr>
                <w:rFonts w:ascii="Times New Roman" w:hAnsi="Times New Roman" w:cs="Times New Roman"/>
                <w:sz w:val="20"/>
                <w:szCs w:val="16"/>
              </w:rPr>
              <w:t xml:space="preserve">). Для розничных продаж в универсальных магазинах далее различают розничные продажи в специализированных магазинах (группировки с </w:t>
            </w:r>
            <w:hyperlink w:anchor="P7788" w:history="1">
              <w:r w:rsidRPr="0010061F">
                <w:rPr>
                  <w:rFonts w:ascii="Times New Roman" w:hAnsi="Times New Roman" w:cs="Times New Roman"/>
                  <w:sz w:val="20"/>
                  <w:szCs w:val="16"/>
                </w:rPr>
                <w:t>47.2</w:t>
              </w:r>
            </w:hyperlink>
            <w:r w:rsidRPr="0010061F">
              <w:rPr>
                <w:rFonts w:ascii="Times New Roman" w:hAnsi="Times New Roman" w:cs="Times New Roman"/>
                <w:sz w:val="20"/>
                <w:szCs w:val="16"/>
              </w:rPr>
              <w:t xml:space="preserve"> по </w:t>
            </w:r>
            <w:hyperlink w:anchor="P8073" w:history="1">
              <w:r w:rsidRPr="0010061F">
                <w:rPr>
                  <w:rFonts w:ascii="Times New Roman" w:hAnsi="Times New Roman" w:cs="Times New Roman"/>
                  <w:sz w:val="20"/>
                  <w:szCs w:val="16"/>
                </w:rPr>
                <w:t>47.7</w:t>
              </w:r>
            </w:hyperlink>
            <w:r w:rsidRPr="0010061F">
              <w:rPr>
                <w:rFonts w:ascii="Times New Roman" w:hAnsi="Times New Roman" w:cs="Times New Roman"/>
                <w:sz w:val="20"/>
                <w:szCs w:val="16"/>
              </w:rPr>
              <w:t xml:space="preserve">) и розничные продажи в неспециализированных магазинах (группировка </w:t>
            </w:r>
            <w:hyperlink w:anchor="P7765" w:history="1">
              <w:r w:rsidRPr="0010061F">
                <w:rPr>
                  <w:rFonts w:ascii="Times New Roman" w:hAnsi="Times New Roman" w:cs="Times New Roman"/>
                  <w:sz w:val="20"/>
                  <w:szCs w:val="16"/>
                </w:rPr>
                <w:t>47.1</w:t>
              </w:r>
            </w:hyperlink>
            <w:r w:rsidRPr="0010061F">
              <w:rPr>
                <w:rFonts w:ascii="Times New Roman" w:hAnsi="Times New Roman" w:cs="Times New Roman"/>
                <w:sz w:val="20"/>
                <w:szCs w:val="16"/>
              </w:rPr>
              <w:t xml:space="preserve">). Вышеупомянутые группировки далее подразделяются по ассортименту продаваемой продукции. Продажа не через магазины универсального ассортимента товаров подразделяется согласно формам торговли, таким как розничные продажи в палатках и на рынках (группировка </w:t>
            </w:r>
            <w:hyperlink w:anchor="P8204" w:history="1">
              <w:r w:rsidRPr="0010061F">
                <w:rPr>
                  <w:rFonts w:ascii="Times New Roman" w:hAnsi="Times New Roman" w:cs="Times New Roman"/>
                  <w:sz w:val="20"/>
                  <w:szCs w:val="16"/>
                </w:rPr>
                <w:t>47.8</w:t>
              </w:r>
            </w:hyperlink>
            <w:r w:rsidRPr="0010061F">
              <w:rPr>
                <w:rFonts w:ascii="Times New Roman" w:hAnsi="Times New Roman" w:cs="Times New Roman"/>
                <w:sz w:val="20"/>
                <w:szCs w:val="16"/>
              </w:rPr>
              <w:t xml:space="preserve">) и прочие розничные продажи не через универсальные магазины, например торговля по почте, со сквозной доставкой товара, через торговые автоматы и т.д. (группировка </w:t>
            </w:r>
            <w:hyperlink w:anchor="P8228" w:history="1">
              <w:r w:rsidRPr="0010061F">
                <w:rPr>
                  <w:rFonts w:ascii="Times New Roman" w:hAnsi="Times New Roman" w:cs="Times New Roman"/>
                  <w:sz w:val="20"/>
                  <w:szCs w:val="16"/>
                </w:rPr>
                <w:t>47.9</w:t>
              </w:r>
            </w:hyperlink>
            <w:r w:rsidRPr="0010061F">
              <w:rPr>
                <w:rFonts w:ascii="Times New Roman" w:hAnsi="Times New Roman" w:cs="Times New Roman"/>
                <w:sz w:val="20"/>
                <w:szCs w:val="16"/>
              </w:rPr>
              <w:t>). Ассортимент товаров данной группировки ограничивается товарами, обычно именуемыми потребительскими товарами или товарами розничной торговли. Поэтому товары, обычно не реализуемые в розничной торговле, такие как зерно хлебных злаков, руды, промышленное оборудование и т.п. не входят в эту группировку</w:t>
            </w:r>
          </w:p>
          <w:p w14:paraId="36F63EF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1FDA3CA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такими товарами, как персональные компьютеры, канцтовары, краски или древесина, хотя эта продукция может быть не применима в личных или бытовых целях. Традиционно используемая в торговле обработка товара не затрагивает основных характеристик товаров и может включать в себя, например, лишь их сортировку, разделение, смешивание и упаковку</w:t>
            </w:r>
          </w:p>
          <w:p w14:paraId="1256CCD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26FCD74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посредством комиссионных торговых агентов и деятельность розничных аукционных домов</w:t>
            </w:r>
          </w:p>
        </w:tc>
      </w:tr>
      <w:tr w:rsidR="009D4492" w:rsidRPr="0010061F" w14:paraId="10191C11" w14:textId="77777777" w:rsidTr="00BD2DAF">
        <w:tc>
          <w:tcPr>
            <w:tcW w:w="321" w:type="pct"/>
            <w:tcMar>
              <w:top w:w="0" w:type="dxa"/>
              <w:left w:w="0" w:type="dxa"/>
              <w:bottom w:w="0" w:type="dxa"/>
              <w:right w:w="0" w:type="dxa"/>
            </w:tcMar>
          </w:tcPr>
          <w:p w14:paraId="7ADAB662" w14:textId="2CDB7B2B" w:rsidR="009C6C93" w:rsidRPr="0010061F" w:rsidRDefault="009C6C93" w:rsidP="00BB5AB2">
            <w:pPr>
              <w:pStyle w:val="ConsPlusNormal"/>
              <w:contextualSpacing/>
              <w:rPr>
                <w:rFonts w:ascii="Times New Roman" w:hAnsi="Times New Roman" w:cs="Times New Roman"/>
                <w:sz w:val="20"/>
                <w:szCs w:val="16"/>
              </w:rPr>
            </w:pPr>
            <w:bookmarkStart w:id="41" w:name="P7765"/>
            <w:bookmarkEnd w:id="41"/>
            <w:r w:rsidRPr="0010061F">
              <w:rPr>
                <w:rFonts w:ascii="Times New Roman" w:hAnsi="Times New Roman" w:cs="Times New Roman"/>
                <w:sz w:val="20"/>
                <w:szCs w:val="16"/>
              </w:rPr>
              <w:t>47.1</w:t>
            </w:r>
          </w:p>
        </w:tc>
        <w:tc>
          <w:tcPr>
            <w:tcW w:w="4679" w:type="pct"/>
            <w:tcMar>
              <w:top w:w="0" w:type="dxa"/>
              <w:left w:w="0" w:type="dxa"/>
              <w:bottom w:w="0" w:type="dxa"/>
              <w:right w:w="0" w:type="dxa"/>
            </w:tcMar>
          </w:tcPr>
          <w:p w14:paraId="3393B6B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в неспециализированных магазинах</w:t>
            </w:r>
          </w:p>
          <w:p w14:paraId="44D5D16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9CFB32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разнообразным ассортиментом товаров на одном и том же предприятии торговли (неспециализированных магазинах), таких как супермаркеты и универсальные магазины</w:t>
            </w:r>
          </w:p>
        </w:tc>
      </w:tr>
      <w:tr w:rsidR="00C874F9" w:rsidRPr="0010061F" w14:paraId="0D8E362D" w14:textId="77777777" w:rsidTr="00BD2DAF">
        <w:tc>
          <w:tcPr>
            <w:tcW w:w="321" w:type="pct"/>
            <w:tcMar>
              <w:top w:w="0" w:type="dxa"/>
              <w:left w:w="0" w:type="dxa"/>
              <w:bottom w:w="0" w:type="dxa"/>
              <w:right w:w="0" w:type="dxa"/>
            </w:tcMar>
          </w:tcPr>
          <w:p w14:paraId="2E5668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47.11</w:t>
            </w:r>
          </w:p>
        </w:tc>
        <w:tc>
          <w:tcPr>
            <w:tcW w:w="4679" w:type="pct"/>
            <w:tcMar>
              <w:top w:w="0" w:type="dxa"/>
              <w:left w:w="0" w:type="dxa"/>
              <w:bottom w:w="0" w:type="dxa"/>
              <w:right w:w="0" w:type="dxa"/>
            </w:tcMar>
          </w:tcPr>
          <w:p w14:paraId="43F11C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преимущественно пищевыми продуктами, включая напитки, и табачными изделиями в неспециализированных магазинах</w:t>
            </w:r>
          </w:p>
          <w:p w14:paraId="13EE94B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2CB552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большим ассортиментом товаров, преимущественно пищевыми продуктами, напитками или табачными изделиями, среди которых преобладает: деятельность магазинов общего назначения, которые имеют, помимо своих основных продаж по пищевым продуктам, напиткам или табачным изделиям, ряд других непродовольственных товаров, таких как одежда, мебель, приборы, скобяные изделия, косметические товары и т.д.</w:t>
            </w:r>
          </w:p>
        </w:tc>
      </w:tr>
      <w:tr w:rsidR="00C874F9" w:rsidRPr="0010061F" w14:paraId="1CCD0412" w14:textId="77777777" w:rsidTr="00BD2DAF">
        <w:tc>
          <w:tcPr>
            <w:tcW w:w="321" w:type="pct"/>
            <w:tcMar>
              <w:top w:w="0" w:type="dxa"/>
              <w:left w:w="0" w:type="dxa"/>
              <w:bottom w:w="0" w:type="dxa"/>
              <w:right w:w="0" w:type="dxa"/>
            </w:tcMar>
          </w:tcPr>
          <w:p w14:paraId="0BADC72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47.11.2</w:t>
            </w:r>
          </w:p>
        </w:tc>
        <w:tc>
          <w:tcPr>
            <w:tcW w:w="4679" w:type="pct"/>
            <w:tcMar>
              <w:top w:w="0" w:type="dxa"/>
              <w:left w:w="0" w:type="dxa"/>
              <w:bottom w:w="0" w:type="dxa"/>
              <w:right w:w="0" w:type="dxa"/>
            </w:tcMar>
          </w:tcPr>
          <w:p w14:paraId="24BDB4C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незамороженными продуктами, включая напитки и табачные изделия, в неспециализированных магазинах</w:t>
            </w:r>
          </w:p>
        </w:tc>
      </w:tr>
      <w:tr w:rsidR="000B6ACA" w:rsidRPr="0010061F" w14:paraId="6BD0AB9E" w14:textId="77777777" w:rsidTr="00BD2DAF">
        <w:tc>
          <w:tcPr>
            <w:tcW w:w="321" w:type="pct"/>
            <w:tcMar>
              <w:top w:w="0" w:type="dxa"/>
              <w:left w:w="0" w:type="dxa"/>
              <w:bottom w:w="0" w:type="dxa"/>
              <w:right w:w="0" w:type="dxa"/>
            </w:tcMar>
          </w:tcPr>
          <w:p w14:paraId="0021EED9" w14:textId="7B10DC7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47.11.3</w:t>
            </w:r>
          </w:p>
        </w:tc>
        <w:tc>
          <w:tcPr>
            <w:tcW w:w="4679" w:type="pct"/>
            <w:tcMar>
              <w:top w:w="0" w:type="dxa"/>
              <w:left w:w="0" w:type="dxa"/>
              <w:bottom w:w="0" w:type="dxa"/>
              <w:right w:w="0" w:type="dxa"/>
            </w:tcMar>
          </w:tcPr>
          <w:p w14:paraId="30D4B92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розничной торговле большим товарным ассортиментом с преобладанием продовольственных товаров в неспециализированных магазинах</w:t>
            </w:r>
          </w:p>
        </w:tc>
      </w:tr>
      <w:tr w:rsidR="004F6DAD" w:rsidRPr="0010061F" w14:paraId="2981A983" w14:textId="77777777" w:rsidTr="00BD2DAF">
        <w:tc>
          <w:tcPr>
            <w:tcW w:w="321" w:type="pct"/>
            <w:tcMar>
              <w:top w:w="0" w:type="dxa"/>
              <w:left w:w="0" w:type="dxa"/>
              <w:bottom w:w="0" w:type="dxa"/>
              <w:right w:w="0" w:type="dxa"/>
            </w:tcMar>
          </w:tcPr>
          <w:p w14:paraId="3F54C46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47.19</w:t>
            </w:r>
          </w:p>
        </w:tc>
        <w:tc>
          <w:tcPr>
            <w:tcW w:w="4679" w:type="pct"/>
            <w:tcMar>
              <w:top w:w="0" w:type="dxa"/>
              <w:left w:w="0" w:type="dxa"/>
              <w:bottom w:w="0" w:type="dxa"/>
              <w:right w:w="0" w:type="dxa"/>
            </w:tcMar>
          </w:tcPr>
          <w:p w14:paraId="3200AFD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прочая в неспециализированных магазинах</w:t>
            </w:r>
          </w:p>
          <w:p w14:paraId="5F678D7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2AA384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широким ассортиментом товаров, из которых продукты питания, напитки или табачные изделия не преобладают;</w:t>
            </w:r>
          </w:p>
          <w:p w14:paraId="773E3B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универсальных магазинов, торгующих товарами общего ассортимента, включая одежду, мебель, бытовые приборы, скобяные изделия, косметику, ювелирные изделия, игрушки, спортивные товары и т.д.</w:t>
            </w:r>
          </w:p>
        </w:tc>
      </w:tr>
      <w:tr w:rsidR="000B4D7F" w:rsidRPr="0010061F" w14:paraId="3B634D33" w14:textId="77777777" w:rsidTr="00BD2DAF">
        <w:tc>
          <w:tcPr>
            <w:tcW w:w="321" w:type="pct"/>
            <w:tcMar>
              <w:top w:w="0" w:type="dxa"/>
              <w:left w:w="0" w:type="dxa"/>
              <w:bottom w:w="0" w:type="dxa"/>
              <w:right w:w="0" w:type="dxa"/>
            </w:tcMar>
          </w:tcPr>
          <w:p w14:paraId="6E50D856" w14:textId="50E7864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47.19.1</w:t>
            </w:r>
          </w:p>
        </w:tc>
        <w:tc>
          <w:tcPr>
            <w:tcW w:w="4679" w:type="pct"/>
            <w:tcMar>
              <w:top w:w="0" w:type="dxa"/>
              <w:left w:w="0" w:type="dxa"/>
              <w:bottom w:w="0" w:type="dxa"/>
              <w:right w:w="0" w:type="dxa"/>
            </w:tcMar>
          </w:tcPr>
          <w:p w14:paraId="2E883B9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большим товарным ассортиментом с преобладанием непродовольственных товаров в неспециализированных магазинах</w:t>
            </w:r>
          </w:p>
        </w:tc>
      </w:tr>
      <w:tr w:rsidR="000B4D7F" w:rsidRPr="0010061F" w14:paraId="5744E96D" w14:textId="77777777" w:rsidTr="00BD2DAF">
        <w:tc>
          <w:tcPr>
            <w:tcW w:w="321" w:type="pct"/>
            <w:tcMar>
              <w:top w:w="0" w:type="dxa"/>
              <w:left w:w="0" w:type="dxa"/>
              <w:bottom w:w="0" w:type="dxa"/>
              <w:right w:w="0" w:type="dxa"/>
            </w:tcMar>
          </w:tcPr>
          <w:p w14:paraId="6B957797" w14:textId="5D16DD6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47.19.2</w:t>
            </w:r>
          </w:p>
        </w:tc>
        <w:tc>
          <w:tcPr>
            <w:tcW w:w="4679" w:type="pct"/>
            <w:tcMar>
              <w:top w:w="0" w:type="dxa"/>
              <w:left w:w="0" w:type="dxa"/>
              <w:bottom w:w="0" w:type="dxa"/>
              <w:right w:w="0" w:type="dxa"/>
            </w:tcMar>
          </w:tcPr>
          <w:p w14:paraId="6019C26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универсальных магазинов, торгующих товарами общего ассортимента</w:t>
            </w:r>
          </w:p>
        </w:tc>
      </w:tr>
      <w:tr w:rsidR="004F6DAD" w:rsidRPr="0010061F" w14:paraId="16C797F4" w14:textId="77777777" w:rsidTr="00BD2DAF">
        <w:tc>
          <w:tcPr>
            <w:tcW w:w="321" w:type="pct"/>
            <w:tcMar>
              <w:top w:w="0" w:type="dxa"/>
              <w:left w:w="0" w:type="dxa"/>
              <w:bottom w:w="0" w:type="dxa"/>
              <w:right w:w="0" w:type="dxa"/>
            </w:tcMar>
          </w:tcPr>
          <w:p w14:paraId="09BBD0EB" w14:textId="77777777" w:rsidR="009C6C93" w:rsidRPr="0010061F" w:rsidRDefault="009C6C93" w:rsidP="00BB5AB2">
            <w:pPr>
              <w:pStyle w:val="ConsPlusNormal"/>
              <w:contextualSpacing/>
              <w:rPr>
                <w:rFonts w:ascii="Times New Roman" w:hAnsi="Times New Roman" w:cs="Times New Roman"/>
                <w:sz w:val="20"/>
                <w:szCs w:val="16"/>
              </w:rPr>
            </w:pPr>
            <w:bookmarkStart w:id="42" w:name="P7788"/>
            <w:bookmarkEnd w:id="42"/>
            <w:r w:rsidRPr="0010061F">
              <w:rPr>
                <w:rFonts w:ascii="Times New Roman" w:hAnsi="Times New Roman" w:cs="Times New Roman"/>
                <w:sz w:val="20"/>
                <w:szCs w:val="16"/>
              </w:rPr>
              <w:t>47.2</w:t>
            </w:r>
          </w:p>
        </w:tc>
        <w:tc>
          <w:tcPr>
            <w:tcW w:w="4679" w:type="pct"/>
            <w:tcMar>
              <w:top w:w="0" w:type="dxa"/>
              <w:left w:w="0" w:type="dxa"/>
              <w:bottom w:w="0" w:type="dxa"/>
              <w:right w:w="0" w:type="dxa"/>
            </w:tcMar>
          </w:tcPr>
          <w:p w14:paraId="054A847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пищевыми продуктами, напитками и табачными изделиями в специализированных магазинах</w:t>
            </w:r>
          </w:p>
        </w:tc>
      </w:tr>
      <w:tr w:rsidR="004F6DAD" w:rsidRPr="0010061F" w14:paraId="4A2536EF" w14:textId="77777777" w:rsidTr="00BD2DAF">
        <w:tc>
          <w:tcPr>
            <w:tcW w:w="321" w:type="pct"/>
            <w:tcMar>
              <w:top w:w="0" w:type="dxa"/>
              <w:left w:w="0" w:type="dxa"/>
              <w:bottom w:w="0" w:type="dxa"/>
              <w:right w:w="0" w:type="dxa"/>
            </w:tcMar>
          </w:tcPr>
          <w:p w14:paraId="20727B4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47.25</w:t>
            </w:r>
          </w:p>
        </w:tc>
        <w:tc>
          <w:tcPr>
            <w:tcW w:w="4679" w:type="pct"/>
            <w:tcMar>
              <w:top w:w="0" w:type="dxa"/>
              <w:left w:w="0" w:type="dxa"/>
              <w:bottom w:w="0" w:type="dxa"/>
              <w:right w:w="0" w:type="dxa"/>
            </w:tcMar>
          </w:tcPr>
          <w:p w14:paraId="62F1354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напитками в специализированных магазинах</w:t>
            </w:r>
          </w:p>
          <w:p w14:paraId="5A95CBB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3FB627E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напитками (не для употребления на месте продажи), включая алкогольные напитки и безалкогольные напитки, в специализированных магазинах</w:t>
            </w:r>
          </w:p>
        </w:tc>
      </w:tr>
      <w:tr w:rsidR="004F6DAD" w:rsidRPr="0010061F" w14:paraId="6400259B" w14:textId="77777777" w:rsidTr="00BD2DAF">
        <w:tc>
          <w:tcPr>
            <w:tcW w:w="321" w:type="pct"/>
            <w:tcMar>
              <w:top w:w="0" w:type="dxa"/>
              <w:left w:w="0" w:type="dxa"/>
              <w:bottom w:w="0" w:type="dxa"/>
              <w:right w:w="0" w:type="dxa"/>
            </w:tcMar>
          </w:tcPr>
          <w:p w14:paraId="10B9584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47.25.1</w:t>
            </w:r>
          </w:p>
        </w:tc>
        <w:tc>
          <w:tcPr>
            <w:tcW w:w="4679" w:type="pct"/>
            <w:tcMar>
              <w:top w:w="0" w:type="dxa"/>
              <w:left w:w="0" w:type="dxa"/>
              <w:bottom w:w="0" w:type="dxa"/>
              <w:right w:w="0" w:type="dxa"/>
            </w:tcMar>
          </w:tcPr>
          <w:p w14:paraId="317B588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алкогольными напитками, включая пиво, в специализированных магазинах</w:t>
            </w:r>
          </w:p>
        </w:tc>
      </w:tr>
      <w:tr w:rsidR="004F6DAD" w:rsidRPr="0010061F" w14:paraId="4AE36F00" w14:textId="77777777" w:rsidTr="00BD2DAF">
        <w:tc>
          <w:tcPr>
            <w:tcW w:w="321" w:type="pct"/>
            <w:tcMar>
              <w:top w:w="0" w:type="dxa"/>
              <w:left w:w="0" w:type="dxa"/>
              <w:bottom w:w="0" w:type="dxa"/>
              <w:right w:w="0" w:type="dxa"/>
            </w:tcMar>
          </w:tcPr>
          <w:p w14:paraId="74AFA11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47.25.11</w:t>
            </w:r>
          </w:p>
        </w:tc>
        <w:tc>
          <w:tcPr>
            <w:tcW w:w="4679" w:type="pct"/>
            <w:tcMar>
              <w:top w:w="0" w:type="dxa"/>
              <w:left w:w="0" w:type="dxa"/>
              <w:bottom w:w="0" w:type="dxa"/>
              <w:right w:w="0" w:type="dxa"/>
            </w:tcMar>
          </w:tcPr>
          <w:p w14:paraId="10C4043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алкогольными напитками, кроме пива, в специализированных магазинах</w:t>
            </w:r>
          </w:p>
        </w:tc>
      </w:tr>
      <w:tr w:rsidR="004F6DAD" w:rsidRPr="0010061F" w14:paraId="6FC1ED7D" w14:textId="77777777" w:rsidTr="00BD2DAF">
        <w:tc>
          <w:tcPr>
            <w:tcW w:w="321" w:type="pct"/>
            <w:tcMar>
              <w:top w:w="0" w:type="dxa"/>
              <w:left w:w="0" w:type="dxa"/>
              <w:bottom w:w="0" w:type="dxa"/>
              <w:right w:w="0" w:type="dxa"/>
            </w:tcMar>
          </w:tcPr>
          <w:p w14:paraId="122640D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47.25.12</w:t>
            </w:r>
          </w:p>
        </w:tc>
        <w:tc>
          <w:tcPr>
            <w:tcW w:w="4679" w:type="pct"/>
            <w:tcMar>
              <w:top w:w="0" w:type="dxa"/>
              <w:left w:w="0" w:type="dxa"/>
              <w:bottom w:w="0" w:type="dxa"/>
              <w:right w:w="0" w:type="dxa"/>
            </w:tcMar>
          </w:tcPr>
          <w:p w14:paraId="6092833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пивом в специализированных магазинах</w:t>
            </w:r>
          </w:p>
        </w:tc>
      </w:tr>
      <w:tr w:rsidR="00DB472F" w:rsidRPr="0010061F" w14:paraId="2072333C" w14:textId="77777777" w:rsidTr="00BD2DAF">
        <w:tc>
          <w:tcPr>
            <w:tcW w:w="321" w:type="pct"/>
            <w:tcMar>
              <w:top w:w="0" w:type="dxa"/>
              <w:left w:w="0" w:type="dxa"/>
              <w:bottom w:w="0" w:type="dxa"/>
              <w:right w:w="0" w:type="dxa"/>
            </w:tcMar>
          </w:tcPr>
          <w:p w14:paraId="629CCC3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47.26</w:t>
            </w:r>
          </w:p>
        </w:tc>
        <w:tc>
          <w:tcPr>
            <w:tcW w:w="4679" w:type="pct"/>
            <w:tcMar>
              <w:top w:w="0" w:type="dxa"/>
              <w:left w:w="0" w:type="dxa"/>
              <w:bottom w:w="0" w:type="dxa"/>
              <w:right w:w="0" w:type="dxa"/>
            </w:tcMar>
          </w:tcPr>
          <w:p w14:paraId="345448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табачными изделиями в специализированных магазинах</w:t>
            </w:r>
          </w:p>
        </w:tc>
      </w:tr>
      <w:tr w:rsidR="00F321A8" w:rsidRPr="0010061F" w14:paraId="469FB62D" w14:textId="77777777" w:rsidTr="00BD2DAF">
        <w:tc>
          <w:tcPr>
            <w:tcW w:w="321" w:type="pct"/>
            <w:tcMar>
              <w:top w:w="0" w:type="dxa"/>
              <w:left w:w="0" w:type="dxa"/>
              <w:bottom w:w="0" w:type="dxa"/>
              <w:right w:w="0" w:type="dxa"/>
            </w:tcMar>
          </w:tcPr>
          <w:p w14:paraId="29155C7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47.3</w:t>
            </w:r>
          </w:p>
        </w:tc>
        <w:tc>
          <w:tcPr>
            <w:tcW w:w="4679" w:type="pct"/>
            <w:tcMar>
              <w:top w:w="0" w:type="dxa"/>
              <w:left w:w="0" w:type="dxa"/>
              <w:bottom w:w="0" w:type="dxa"/>
              <w:right w:w="0" w:type="dxa"/>
            </w:tcMar>
          </w:tcPr>
          <w:p w14:paraId="3389C03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моторным топливом в специализированных магазинах</w:t>
            </w:r>
          </w:p>
        </w:tc>
      </w:tr>
      <w:tr w:rsidR="00F321A8" w:rsidRPr="0010061F" w14:paraId="332ABD5B" w14:textId="77777777" w:rsidTr="00BD2DAF">
        <w:tc>
          <w:tcPr>
            <w:tcW w:w="321" w:type="pct"/>
            <w:tcMar>
              <w:top w:w="0" w:type="dxa"/>
              <w:left w:w="0" w:type="dxa"/>
              <w:bottom w:w="0" w:type="dxa"/>
              <w:right w:w="0" w:type="dxa"/>
            </w:tcMar>
          </w:tcPr>
          <w:p w14:paraId="781CBF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47.30</w:t>
            </w:r>
          </w:p>
        </w:tc>
        <w:tc>
          <w:tcPr>
            <w:tcW w:w="4679" w:type="pct"/>
            <w:tcMar>
              <w:top w:w="0" w:type="dxa"/>
              <w:left w:w="0" w:type="dxa"/>
              <w:bottom w:w="0" w:type="dxa"/>
              <w:right w:w="0" w:type="dxa"/>
            </w:tcMar>
          </w:tcPr>
          <w:p w14:paraId="01D951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моторным топливом в специализированных магазинах</w:t>
            </w:r>
          </w:p>
          <w:p w14:paraId="0925D7A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BCF427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топливом для автомобилей и мотоциклов в специализированных магазинах;</w:t>
            </w:r>
          </w:p>
          <w:p w14:paraId="2935B86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смазочными материалами и охлаждающими жидкостями для автотранспортных средств</w:t>
            </w:r>
          </w:p>
          <w:p w14:paraId="0CF0D2B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0DD094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оптовую торговлю топливом, см. </w:t>
            </w:r>
            <w:hyperlink w:anchor="P7622" w:history="1">
              <w:r w:rsidRPr="0010061F">
                <w:rPr>
                  <w:rFonts w:ascii="Times New Roman" w:hAnsi="Times New Roman" w:cs="Times New Roman"/>
                  <w:sz w:val="20"/>
                  <w:szCs w:val="16"/>
                </w:rPr>
                <w:t>46.71</w:t>
              </w:r>
            </w:hyperlink>
            <w:r w:rsidRPr="0010061F">
              <w:rPr>
                <w:rFonts w:ascii="Times New Roman" w:hAnsi="Times New Roman" w:cs="Times New Roman"/>
                <w:sz w:val="20"/>
                <w:szCs w:val="16"/>
              </w:rPr>
              <w:t>;</w:t>
            </w:r>
          </w:p>
          <w:p w14:paraId="15D8A47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торговлю сжиженным газом для приготовления пищи или отопления, см. </w:t>
            </w:r>
            <w:hyperlink w:anchor="P8147" w:history="1">
              <w:r w:rsidRPr="0010061F">
                <w:rPr>
                  <w:rFonts w:ascii="Times New Roman" w:hAnsi="Times New Roman" w:cs="Times New Roman"/>
                  <w:sz w:val="20"/>
                  <w:szCs w:val="16"/>
                </w:rPr>
                <w:t>47.78</w:t>
              </w:r>
            </w:hyperlink>
          </w:p>
        </w:tc>
      </w:tr>
      <w:tr w:rsidR="00F321A8" w:rsidRPr="0010061F" w14:paraId="00BBE5DF" w14:textId="77777777" w:rsidTr="00BD2DAF">
        <w:tc>
          <w:tcPr>
            <w:tcW w:w="321" w:type="pct"/>
            <w:tcMar>
              <w:top w:w="0" w:type="dxa"/>
              <w:left w:w="0" w:type="dxa"/>
              <w:bottom w:w="0" w:type="dxa"/>
              <w:right w:w="0" w:type="dxa"/>
            </w:tcMar>
          </w:tcPr>
          <w:p w14:paraId="09AF082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47.30.1</w:t>
            </w:r>
          </w:p>
        </w:tc>
        <w:tc>
          <w:tcPr>
            <w:tcW w:w="4679" w:type="pct"/>
            <w:tcMar>
              <w:top w:w="0" w:type="dxa"/>
              <w:left w:w="0" w:type="dxa"/>
              <w:bottom w:w="0" w:type="dxa"/>
              <w:right w:w="0" w:type="dxa"/>
            </w:tcMar>
          </w:tcPr>
          <w:p w14:paraId="1AD88D9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моторным топливом в специализированных магазинах</w:t>
            </w:r>
          </w:p>
        </w:tc>
      </w:tr>
      <w:tr w:rsidR="00F321A8" w:rsidRPr="0010061F" w14:paraId="56153C8A" w14:textId="77777777" w:rsidTr="00BD2DAF">
        <w:tc>
          <w:tcPr>
            <w:tcW w:w="321" w:type="pct"/>
            <w:tcMar>
              <w:top w:w="0" w:type="dxa"/>
              <w:left w:w="0" w:type="dxa"/>
              <w:bottom w:w="0" w:type="dxa"/>
              <w:right w:w="0" w:type="dxa"/>
            </w:tcMar>
          </w:tcPr>
          <w:p w14:paraId="436E489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47.30.11</w:t>
            </w:r>
          </w:p>
        </w:tc>
        <w:tc>
          <w:tcPr>
            <w:tcW w:w="4679" w:type="pct"/>
            <w:tcMar>
              <w:top w:w="0" w:type="dxa"/>
              <w:left w:w="0" w:type="dxa"/>
              <w:bottom w:w="0" w:type="dxa"/>
              <w:right w:w="0" w:type="dxa"/>
            </w:tcMar>
          </w:tcPr>
          <w:p w14:paraId="78E3CBF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бензином и дизельным топливом в специализированных магазинах</w:t>
            </w:r>
          </w:p>
        </w:tc>
      </w:tr>
      <w:tr w:rsidR="00DF6848" w:rsidRPr="0010061F" w14:paraId="613A0F23" w14:textId="77777777" w:rsidTr="00BD2DAF">
        <w:tc>
          <w:tcPr>
            <w:tcW w:w="321" w:type="pct"/>
            <w:tcMar>
              <w:top w:w="0" w:type="dxa"/>
              <w:left w:w="0" w:type="dxa"/>
              <w:bottom w:w="0" w:type="dxa"/>
              <w:right w:w="0" w:type="dxa"/>
            </w:tcMar>
          </w:tcPr>
          <w:p w14:paraId="07C06AC1" w14:textId="5138BE8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47.30.12</w:t>
            </w:r>
          </w:p>
        </w:tc>
        <w:tc>
          <w:tcPr>
            <w:tcW w:w="4679" w:type="pct"/>
            <w:tcMar>
              <w:top w:w="0" w:type="dxa"/>
              <w:left w:w="0" w:type="dxa"/>
              <w:bottom w:w="0" w:type="dxa"/>
              <w:right w:w="0" w:type="dxa"/>
            </w:tcMar>
          </w:tcPr>
          <w:p w14:paraId="7BCC21C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газом для заправки автомобилей в специализированных магазинах</w:t>
            </w:r>
          </w:p>
        </w:tc>
      </w:tr>
      <w:tr w:rsidR="00DF6848" w:rsidRPr="0010061F" w14:paraId="7C086BF8" w14:textId="77777777" w:rsidTr="00BD2DAF">
        <w:tc>
          <w:tcPr>
            <w:tcW w:w="321" w:type="pct"/>
            <w:tcMar>
              <w:top w:w="0" w:type="dxa"/>
              <w:left w:w="0" w:type="dxa"/>
              <w:bottom w:w="0" w:type="dxa"/>
              <w:right w:w="0" w:type="dxa"/>
            </w:tcMar>
          </w:tcPr>
          <w:p w14:paraId="0B63A52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47.30.2</w:t>
            </w:r>
          </w:p>
        </w:tc>
        <w:tc>
          <w:tcPr>
            <w:tcW w:w="4679" w:type="pct"/>
            <w:tcMar>
              <w:top w:w="0" w:type="dxa"/>
              <w:left w:w="0" w:type="dxa"/>
              <w:bottom w:w="0" w:type="dxa"/>
              <w:right w:w="0" w:type="dxa"/>
            </w:tcMar>
          </w:tcPr>
          <w:p w14:paraId="08C4AC0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смазочными материалами и охлаждающими жидкостями для автотранспортных средств</w:t>
            </w:r>
          </w:p>
        </w:tc>
      </w:tr>
      <w:tr w:rsidR="008842D3" w:rsidRPr="0010061F" w14:paraId="31C40615" w14:textId="77777777" w:rsidTr="00BD2DAF">
        <w:tc>
          <w:tcPr>
            <w:tcW w:w="321" w:type="pct"/>
            <w:tcMar>
              <w:top w:w="0" w:type="dxa"/>
              <w:left w:w="0" w:type="dxa"/>
              <w:bottom w:w="0" w:type="dxa"/>
              <w:right w:w="0" w:type="dxa"/>
            </w:tcMar>
          </w:tcPr>
          <w:p w14:paraId="07DE0024" w14:textId="08F2933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47.78.6</w:t>
            </w:r>
          </w:p>
        </w:tc>
        <w:tc>
          <w:tcPr>
            <w:tcW w:w="4679" w:type="pct"/>
            <w:tcMar>
              <w:top w:w="0" w:type="dxa"/>
              <w:left w:w="0" w:type="dxa"/>
              <w:bottom w:w="0" w:type="dxa"/>
              <w:right w:w="0" w:type="dxa"/>
            </w:tcMar>
          </w:tcPr>
          <w:p w14:paraId="6AB80C7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бытовым жидким котельным топливом, газом в баллонах, углем, древесным топливом, топливным торфом в специализированных магазинах</w:t>
            </w:r>
          </w:p>
        </w:tc>
      </w:tr>
      <w:tr w:rsidR="008842D3" w:rsidRPr="0010061F" w14:paraId="501A0A38" w14:textId="77777777" w:rsidTr="00BD2DAF">
        <w:tc>
          <w:tcPr>
            <w:tcW w:w="321" w:type="pct"/>
            <w:tcMar>
              <w:top w:w="0" w:type="dxa"/>
              <w:left w:w="0" w:type="dxa"/>
              <w:bottom w:w="0" w:type="dxa"/>
              <w:right w:w="0" w:type="dxa"/>
            </w:tcMar>
          </w:tcPr>
          <w:p w14:paraId="482A11F8" w14:textId="5D069213"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47.78.61</w:t>
            </w:r>
          </w:p>
        </w:tc>
        <w:tc>
          <w:tcPr>
            <w:tcW w:w="4679" w:type="pct"/>
            <w:tcMar>
              <w:top w:w="0" w:type="dxa"/>
              <w:left w:w="0" w:type="dxa"/>
              <w:bottom w:w="0" w:type="dxa"/>
              <w:right w:w="0" w:type="dxa"/>
            </w:tcMar>
          </w:tcPr>
          <w:p w14:paraId="110035B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бытовым жидким котельным топливом, углем, древесным топливом, топливным торфом в специализированных магазинах</w:t>
            </w:r>
          </w:p>
        </w:tc>
      </w:tr>
      <w:tr w:rsidR="008842D3" w:rsidRPr="0010061F" w14:paraId="3AC2426F" w14:textId="77777777" w:rsidTr="00BD2DAF">
        <w:tc>
          <w:tcPr>
            <w:tcW w:w="321" w:type="pct"/>
            <w:tcMar>
              <w:top w:w="0" w:type="dxa"/>
              <w:left w:w="0" w:type="dxa"/>
              <w:bottom w:w="0" w:type="dxa"/>
              <w:right w:w="0" w:type="dxa"/>
            </w:tcMar>
          </w:tcPr>
          <w:p w14:paraId="1206E488" w14:textId="601ECEB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47.78.62</w:t>
            </w:r>
          </w:p>
        </w:tc>
        <w:tc>
          <w:tcPr>
            <w:tcW w:w="4679" w:type="pct"/>
            <w:tcMar>
              <w:top w:w="0" w:type="dxa"/>
              <w:left w:w="0" w:type="dxa"/>
              <w:bottom w:w="0" w:type="dxa"/>
              <w:right w:w="0" w:type="dxa"/>
            </w:tcMar>
          </w:tcPr>
          <w:p w14:paraId="2D79F53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газом в баллонах в специализированных магазинах по регулируемым государствам ценам (тарифам)</w:t>
            </w:r>
          </w:p>
        </w:tc>
      </w:tr>
      <w:tr w:rsidR="008842D3" w:rsidRPr="0010061F" w14:paraId="50792D17" w14:textId="77777777" w:rsidTr="00BD2DAF">
        <w:tc>
          <w:tcPr>
            <w:tcW w:w="321" w:type="pct"/>
            <w:tcMar>
              <w:top w:w="0" w:type="dxa"/>
              <w:left w:w="0" w:type="dxa"/>
              <w:bottom w:w="0" w:type="dxa"/>
              <w:right w:w="0" w:type="dxa"/>
            </w:tcMar>
          </w:tcPr>
          <w:p w14:paraId="497B8047" w14:textId="18ED77A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47.78.63</w:t>
            </w:r>
          </w:p>
        </w:tc>
        <w:tc>
          <w:tcPr>
            <w:tcW w:w="4679" w:type="pct"/>
            <w:tcMar>
              <w:top w:w="0" w:type="dxa"/>
              <w:left w:w="0" w:type="dxa"/>
              <w:bottom w:w="0" w:type="dxa"/>
              <w:right w:w="0" w:type="dxa"/>
            </w:tcMar>
          </w:tcPr>
          <w:p w14:paraId="21F5097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газом в баллонах в специализированных магазинах по нерегулируемым государством ценам (тарифам)</w:t>
            </w:r>
          </w:p>
        </w:tc>
      </w:tr>
      <w:tr w:rsidR="00DA480B" w:rsidRPr="0010061F" w14:paraId="2FC699EC" w14:textId="77777777" w:rsidTr="00BD2DAF">
        <w:tc>
          <w:tcPr>
            <w:tcW w:w="321" w:type="pct"/>
            <w:tcMar>
              <w:top w:w="0" w:type="dxa"/>
              <w:left w:w="0" w:type="dxa"/>
              <w:bottom w:w="0" w:type="dxa"/>
              <w:right w:w="0" w:type="dxa"/>
            </w:tcMar>
          </w:tcPr>
          <w:p w14:paraId="16F9A544" w14:textId="691449CF" w:rsidR="009C6C93" w:rsidRPr="0010061F" w:rsidRDefault="009C6C93" w:rsidP="00BB5AB2">
            <w:pPr>
              <w:pStyle w:val="ConsPlusNormal"/>
              <w:contextualSpacing/>
              <w:rPr>
                <w:rFonts w:ascii="Times New Roman" w:hAnsi="Times New Roman" w:cs="Times New Roman"/>
                <w:sz w:val="20"/>
                <w:szCs w:val="16"/>
              </w:rPr>
            </w:pPr>
            <w:bookmarkStart w:id="43" w:name="P8204"/>
            <w:bookmarkEnd w:id="43"/>
            <w:r w:rsidRPr="0010061F">
              <w:rPr>
                <w:rFonts w:ascii="Times New Roman" w:hAnsi="Times New Roman" w:cs="Times New Roman"/>
                <w:sz w:val="20"/>
                <w:szCs w:val="16"/>
              </w:rPr>
              <w:t>47.8</w:t>
            </w:r>
          </w:p>
        </w:tc>
        <w:tc>
          <w:tcPr>
            <w:tcW w:w="4679" w:type="pct"/>
            <w:tcMar>
              <w:top w:w="0" w:type="dxa"/>
              <w:left w:w="0" w:type="dxa"/>
              <w:bottom w:w="0" w:type="dxa"/>
              <w:right w:w="0" w:type="dxa"/>
            </w:tcMar>
          </w:tcPr>
          <w:p w14:paraId="0245E5F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в нестационарных торговых объектах и на рынках</w:t>
            </w:r>
          </w:p>
          <w:p w14:paraId="4E93FA6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DFA8B8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широким набором новых или бывших в употреблении товаров, обычно осуществляемую вдоль дорог или с размещением в специально отведенных местах (киосках, палатках, автомагазинах, автофургонах, автолавках, автоцистернах и т.п. и на рынках)</w:t>
            </w:r>
          </w:p>
        </w:tc>
      </w:tr>
      <w:tr w:rsidR="00187FF9" w:rsidRPr="0010061F" w14:paraId="316C8AA9" w14:textId="77777777" w:rsidTr="00BD2DAF">
        <w:tc>
          <w:tcPr>
            <w:tcW w:w="321" w:type="pct"/>
            <w:tcMar>
              <w:top w:w="0" w:type="dxa"/>
              <w:left w:w="0" w:type="dxa"/>
              <w:bottom w:w="0" w:type="dxa"/>
              <w:right w:w="0" w:type="dxa"/>
            </w:tcMar>
          </w:tcPr>
          <w:p w14:paraId="710BC63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47.81</w:t>
            </w:r>
          </w:p>
        </w:tc>
        <w:tc>
          <w:tcPr>
            <w:tcW w:w="4679" w:type="pct"/>
            <w:tcMar>
              <w:top w:w="0" w:type="dxa"/>
              <w:left w:w="0" w:type="dxa"/>
              <w:bottom w:w="0" w:type="dxa"/>
              <w:right w:w="0" w:type="dxa"/>
            </w:tcMar>
          </w:tcPr>
          <w:p w14:paraId="6BBFA01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в нестационарных торговых объектах и на рынках пищевыми продуктами, напитками и табачной продукцией</w:t>
            </w:r>
          </w:p>
        </w:tc>
      </w:tr>
      <w:tr w:rsidR="00187FF9" w:rsidRPr="0010061F" w14:paraId="760CD023" w14:textId="77777777" w:rsidTr="00BD2DAF">
        <w:tc>
          <w:tcPr>
            <w:tcW w:w="321" w:type="pct"/>
            <w:tcMar>
              <w:top w:w="0" w:type="dxa"/>
              <w:left w:w="0" w:type="dxa"/>
              <w:bottom w:w="0" w:type="dxa"/>
              <w:right w:w="0" w:type="dxa"/>
            </w:tcMar>
          </w:tcPr>
          <w:p w14:paraId="2C10512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47.81.1</w:t>
            </w:r>
          </w:p>
        </w:tc>
        <w:tc>
          <w:tcPr>
            <w:tcW w:w="4679" w:type="pct"/>
            <w:tcMar>
              <w:top w:w="0" w:type="dxa"/>
              <w:left w:w="0" w:type="dxa"/>
              <w:bottom w:w="0" w:type="dxa"/>
              <w:right w:w="0" w:type="dxa"/>
            </w:tcMar>
          </w:tcPr>
          <w:p w14:paraId="09073F1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в нестационарных торговых объектах напитками и табачной продукцией</w:t>
            </w:r>
          </w:p>
        </w:tc>
      </w:tr>
      <w:tr w:rsidR="00187FF9" w:rsidRPr="0010061F" w14:paraId="13D5EADD" w14:textId="77777777" w:rsidTr="00BD2DAF">
        <w:tc>
          <w:tcPr>
            <w:tcW w:w="321" w:type="pct"/>
            <w:tcMar>
              <w:top w:w="0" w:type="dxa"/>
              <w:left w:w="0" w:type="dxa"/>
              <w:bottom w:w="0" w:type="dxa"/>
              <w:right w:w="0" w:type="dxa"/>
            </w:tcMar>
          </w:tcPr>
          <w:p w14:paraId="6499CD0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47.81.2</w:t>
            </w:r>
          </w:p>
        </w:tc>
        <w:tc>
          <w:tcPr>
            <w:tcW w:w="4679" w:type="pct"/>
            <w:tcMar>
              <w:top w:w="0" w:type="dxa"/>
              <w:left w:w="0" w:type="dxa"/>
              <w:bottom w:w="0" w:type="dxa"/>
              <w:right w:w="0" w:type="dxa"/>
            </w:tcMar>
          </w:tcPr>
          <w:p w14:paraId="7B5C026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на рынках пищевыми продуктами, напитками и табачной продукцией</w:t>
            </w:r>
          </w:p>
        </w:tc>
      </w:tr>
      <w:tr w:rsidR="00DA6656" w:rsidRPr="0010061F" w14:paraId="30288E6E" w14:textId="77777777" w:rsidTr="00BD2DAF">
        <w:tc>
          <w:tcPr>
            <w:tcW w:w="321" w:type="pct"/>
            <w:tcMar>
              <w:top w:w="0" w:type="dxa"/>
              <w:left w:w="0" w:type="dxa"/>
              <w:bottom w:w="0" w:type="dxa"/>
              <w:right w:w="0" w:type="dxa"/>
            </w:tcMar>
          </w:tcPr>
          <w:p w14:paraId="42065EA9" w14:textId="4A608BF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w:t>
            </w:r>
          </w:p>
        </w:tc>
        <w:tc>
          <w:tcPr>
            <w:tcW w:w="4679" w:type="pct"/>
            <w:tcMar>
              <w:top w:w="0" w:type="dxa"/>
              <w:left w:w="0" w:type="dxa"/>
              <w:bottom w:w="0" w:type="dxa"/>
              <w:right w:w="0" w:type="dxa"/>
            </w:tcMar>
          </w:tcPr>
          <w:p w14:paraId="096A5A2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вне магазинов, палаток, рынков</w:t>
            </w:r>
          </w:p>
          <w:p w14:paraId="50106A9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0D540E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торговую деятельность предприятий почтовой торговли, через информационно-коммуникационную сеть Интернет, с доставкой на дом, через торговые аппараты и т.д.</w:t>
            </w:r>
          </w:p>
        </w:tc>
      </w:tr>
      <w:tr w:rsidR="00DA6656" w:rsidRPr="0010061F" w14:paraId="115710CC" w14:textId="77777777" w:rsidTr="00BD2DAF">
        <w:tc>
          <w:tcPr>
            <w:tcW w:w="321" w:type="pct"/>
            <w:tcMar>
              <w:top w:w="0" w:type="dxa"/>
              <w:left w:w="0" w:type="dxa"/>
              <w:bottom w:w="0" w:type="dxa"/>
              <w:right w:w="0" w:type="dxa"/>
            </w:tcMar>
          </w:tcPr>
          <w:p w14:paraId="1EECCCA2" w14:textId="74E6C05F" w:rsidR="009C6C93" w:rsidRPr="0010061F" w:rsidRDefault="009C6C93" w:rsidP="00BB5AB2">
            <w:pPr>
              <w:pStyle w:val="ConsPlusNormal"/>
              <w:contextualSpacing/>
              <w:rPr>
                <w:rFonts w:ascii="Times New Roman" w:hAnsi="Times New Roman" w:cs="Times New Roman"/>
                <w:sz w:val="20"/>
                <w:szCs w:val="16"/>
              </w:rPr>
            </w:pPr>
            <w:bookmarkStart w:id="44" w:name="P8232"/>
            <w:bookmarkEnd w:id="44"/>
            <w:r w:rsidRPr="0010061F">
              <w:rPr>
                <w:rFonts w:ascii="Times New Roman" w:hAnsi="Times New Roman" w:cs="Times New Roman"/>
                <w:sz w:val="20"/>
                <w:szCs w:val="16"/>
              </w:rPr>
              <w:t>47.91</w:t>
            </w:r>
          </w:p>
        </w:tc>
        <w:tc>
          <w:tcPr>
            <w:tcW w:w="4679" w:type="pct"/>
            <w:tcMar>
              <w:top w:w="0" w:type="dxa"/>
              <w:left w:w="0" w:type="dxa"/>
              <w:bottom w:w="0" w:type="dxa"/>
              <w:right w:w="0" w:type="dxa"/>
            </w:tcMar>
          </w:tcPr>
          <w:p w14:paraId="7D731E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по почте или по информационно-коммуникационной сети Интернет</w:t>
            </w:r>
          </w:p>
          <w:p w14:paraId="4476F75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2FAAA5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путем заказа товаров по почте или через информационно-коммуникационную сеть Интернет, т.е. такую торговую деятельность, когда покупатель делает выбор товара по рекламным объявлениям, каталогам, информации на интернет-страницах, по образцам или любым другим видам рекламы и осуществляет свой заказ по почте, телефону или через информационно-коммуникационную сеть Интернет (обычно с помощью специальных средств, предоставляемых на интернет-странице)</w:t>
            </w:r>
          </w:p>
          <w:p w14:paraId="0565326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Приобретаемая продукция может быть напрямую загружена из информационно-коммуникационной сети Интернет либо непосредственно доставлена покупателю</w:t>
            </w:r>
          </w:p>
          <w:p w14:paraId="164C7E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FA1AF3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широким набором товаров путем заказа по почте;</w:t>
            </w:r>
          </w:p>
          <w:p w14:paraId="48CB9F9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широким набором товаров путем заказа через информационно-коммуникационную сеть Интернет</w:t>
            </w:r>
          </w:p>
          <w:p w14:paraId="46B5DF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4A46AA2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прямые продажи товаров по телевидению, радио и телефону;</w:t>
            </w:r>
          </w:p>
          <w:p w14:paraId="13FAA34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предоставление услуг Интернет-аукционов</w:t>
            </w:r>
          </w:p>
        </w:tc>
      </w:tr>
      <w:tr w:rsidR="00DA6656" w:rsidRPr="0010061F" w14:paraId="3C2CAC2B" w14:textId="77777777" w:rsidTr="00BD2DAF">
        <w:tc>
          <w:tcPr>
            <w:tcW w:w="321" w:type="pct"/>
            <w:tcMar>
              <w:top w:w="0" w:type="dxa"/>
              <w:left w:w="0" w:type="dxa"/>
              <w:bottom w:w="0" w:type="dxa"/>
              <w:right w:w="0" w:type="dxa"/>
            </w:tcMar>
          </w:tcPr>
          <w:p w14:paraId="542C1D74" w14:textId="536EF273"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47.91.1</w:t>
            </w:r>
          </w:p>
        </w:tc>
        <w:tc>
          <w:tcPr>
            <w:tcW w:w="4679" w:type="pct"/>
            <w:tcMar>
              <w:top w:w="0" w:type="dxa"/>
              <w:left w:w="0" w:type="dxa"/>
              <w:bottom w:w="0" w:type="dxa"/>
              <w:right w:w="0" w:type="dxa"/>
            </w:tcMar>
          </w:tcPr>
          <w:p w14:paraId="3B72BF9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по почте</w:t>
            </w:r>
          </w:p>
        </w:tc>
      </w:tr>
      <w:tr w:rsidR="00DA6656" w:rsidRPr="0010061F" w14:paraId="1DEB8A0D" w14:textId="77777777" w:rsidTr="00BD2DAF">
        <w:tc>
          <w:tcPr>
            <w:tcW w:w="321" w:type="pct"/>
            <w:tcMar>
              <w:top w:w="0" w:type="dxa"/>
              <w:left w:w="0" w:type="dxa"/>
              <w:bottom w:w="0" w:type="dxa"/>
              <w:right w:w="0" w:type="dxa"/>
            </w:tcMar>
          </w:tcPr>
          <w:p w14:paraId="18D5BCD3" w14:textId="6257FC0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47.91.2</w:t>
            </w:r>
          </w:p>
        </w:tc>
        <w:tc>
          <w:tcPr>
            <w:tcW w:w="4679" w:type="pct"/>
            <w:tcMar>
              <w:top w:w="0" w:type="dxa"/>
              <w:left w:w="0" w:type="dxa"/>
              <w:bottom w:w="0" w:type="dxa"/>
              <w:right w:w="0" w:type="dxa"/>
            </w:tcMar>
          </w:tcPr>
          <w:p w14:paraId="5AB99D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осуществляемая непосредственно при помощи информационно-коммуникационной сети Интернет</w:t>
            </w:r>
          </w:p>
        </w:tc>
      </w:tr>
      <w:tr w:rsidR="00DA6656" w:rsidRPr="0010061F" w14:paraId="393B289C" w14:textId="77777777" w:rsidTr="00BD2DAF">
        <w:tc>
          <w:tcPr>
            <w:tcW w:w="321" w:type="pct"/>
            <w:tcMar>
              <w:top w:w="0" w:type="dxa"/>
              <w:left w:w="0" w:type="dxa"/>
              <w:bottom w:w="0" w:type="dxa"/>
              <w:right w:w="0" w:type="dxa"/>
            </w:tcMar>
          </w:tcPr>
          <w:p w14:paraId="701BD41C" w14:textId="646C284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47.91.3</w:t>
            </w:r>
          </w:p>
        </w:tc>
        <w:tc>
          <w:tcPr>
            <w:tcW w:w="4679" w:type="pct"/>
            <w:tcMar>
              <w:top w:w="0" w:type="dxa"/>
              <w:left w:w="0" w:type="dxa"/>
              <w:bottom w:w="0" w:type="dxa"/>
              <w:right w:w="0" w:type="dxa"/>
            </w:tcMar>
          </w:tcPr>
          <w:p w14:paraId="76A529A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через Интернет-аукционы</w:t>
            </w:r>
          </w:p>
        </w:tc>
      </w:tr>
      <w:tr w:rsidR="00DA6656" w:rsidRPr="0010061F" w14:paraId="7CDA086F" w14:textId="77777777" w:rsidTr="00BD2DAF">
        <w:tc>
          <w:tcPr>
            <w:tcW w:w="321" w:type="pct"/>
            <w:tcMar>
              <w:top w:w="0" w:type="dxa"/>
              <w:left w:w="0" w:type="dxa"/>
              <w:bottom w:w="0" w:type="dxa"/>
              <w:right w:w="0" w:type="dxa"/>
            </w:tcMar>
          </w:tcPr>
          <w:p w14:paraId="2D91ACC8" w14:textId="24520B2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47.91.4</w:t>
            </w:r>
          </w:p>
        </w:tc>
        <w:tc>
          <w:tcPr>
            <w:tcW w:w="4679" w:type="pct"/>
            <w:tcMar>
              <w:top w:w="0" w:type="dxa"/>
              <w:left w:w="0" w:type="dxa"/>
              <w:bottom w:w="0" w:type="dxa"/>
              <w:right w:w="0" w:type="dxa"/>
            </w:tcMar>
          </w:tcPr>
          <w:p w14:paraId="489E52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осуществляемая непосредственно при помощи телевидения, радио, телефона</w:t>
            </w:r>
          </w:p>
        </w:tc>
      </w:tr>
      <w:tr w:rsidR="00DA6656" w:rsidRPr="0010061F" w14:paraId="19D51819" w14:textId="77777777" w:rsidTr="00BD2DAF">
        <w:tc>
          <w:tcPr>
            <w:tcW w:w="321" w:type="pct"/>
            <w:tcMar>
              <w:top w:w="0" w:type="dxa"/>
              <w:left w:w="0" w:type="dxa"/>
              <w:bottom w:w="0" w:type="dxa"/>
              <w:right w:w="0" w:type="dxa"/>
            </w:tcMar>
          </w:tcPr>
          <w:p w14:paraId="5382855B" w14:textId="7A839FF3" w:rsidR="009C6C93" w:rsidRPr="0010061F" w:rsidRDefault="009C6C93" w:rsidP="00BB5AB2">
            <w:pPr>
              <w:pStyle w:val="ConsPlusNormal"/>
              <w:contextualSpacing/>
              <w:rPr>
                <w:rFonts w:ascii="Times New Roman" w:hAnsi="Times New Roman" w:cs="Times New Roman"/>
                <w:sz w:val="20"/>
                <w:szCs w:val="16"/>
              </w:rPr>
            </w:pPr>
            <w:bookmarkStart w:id="45" w:name="P8251"/>
            <w:bookmarkEnd w:id="45"/>
            <w:r w:rsidRPr="0010061F">
              <w:rPr>
                <w:rFonts w:ascii="Times New Roman" w:hAnsi="Times New Roman" w:cs="Times New Roman"/>
                <w:sz w:val="20"/>
                <w:szCs w:val="16"/>
              </w:rPr>
              <w:t>47.99</w:t>
            </w:r>
          </w:p>
        </w:tc>
        <w:tc>
          <w:tcPr>
            <w:tcW w:w="4679" w:type="pct"/>
            <w:tcMar>
              <w:top w:w="0" w:type="dxa"/>
              <w:left w:w="0" w:type="dxa"/>
              <w:bottom w:w="0" w:type="dxa"/>
              <w:right w:w="0" w:type="dxa"/>
            </w:tcMar>
          </w:tcPr>
          <w:p w14:paraId="5142D7C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Торговля розничная прочая вне магазинов, палаток, рынков</w:t>
            </w:r>
          </w:p>
          <w:p w14:paraId="0C5D312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E339E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широким набором товаров разными способами, не включенными в другие группировки, включая: прямые продажи или продажи торговыми агентами с доставкой до двери, торговлю через автоматы и т.п.;</w:t>
            </w:r>
          </w:p>
          <w:p w14:paraId="4D424BD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прямые продажи топлива (жидкого топлива, древесного топлива), доставляемого по адресу клиента;</w:t>
            </w:r>
          </w:p>
          <w:p w14:paraId="0364FE2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предоставление услуг аукционов по торговле вне магазинов (розничных, за исключением проводимых через информационно-коммуникационную сеть Интернет);</w:t>
            </w:r>
          </w:p>
          <w:p w14:paraId="5477FA9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розничную торговлю комиссионными агентами (вне магазинов)</w:t>
            </w:r>
          </w:p>
        </w:tc>
      </w:tr>
      <w:tr w:rsidR="00DA6656" w:rsidRPr="0010061F" w14:paraId="7EB4DCBB" w14:textId="77777777" w:rsidTr="00BD2DAF">
        <w:tc>
          <w:tcPr>
            <w:tcW w:w="321" w:type="pct"/>
            <w:tcMar>
              <w:top w:w="0" w:type="dxa"/>
              <w:left w:w="0" w:type="dxa"/>
              <w:bottom w:w="0" w:type="dxa"/>
              <w:right w:w="0" w:type="dxa"/>
            </w:tcMar>
          </w:tcPr>
          <w:p w14:paraId="1F0A3520" w14:textId="269C2EFB"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47.99.1</w:t>
            </w:r>
          </w:p>
        </w:tc>
        <w:tc>
          <w:tcPr>
            <w:tcW w:w="4679" w:type="pct"/>
            <w:tcMar>
              <w:top w:w="0" w:type="dxa"/>
              <w:left w:w="0" w:type="dxa"/>
              <w:bottom w:w="0" w:type="dxa"/>
              <w:right w:w="0" w:type="dxa"/>
            </w:tcMar>
          </w:tcPr>
          <w:p w14:paraId="65A4CF6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осуществлению прямых продаж или продаж торговыми агентами с доставкой</w:t>
            </w:r>
          </w:p>
        </w:tc>
      </w:tr>
      <w:tr w:rsidR="00DA6656" w:rsidRPr="0010061F" w14:paraId="2D8E1926" w14:textId="77777777" w:rsidTr="00BD2DAF">
        <w:tc>
          <w:tcPr>
            <w:tcW w:w="321" w:type="pct"/>
            <w:tcMar>
              <w:top w:w="0" w:type="dxa"/>
              <w:left w:w="0" w:type="dxa"/>
              <w:bottom w:w="0" w:type="dxa"/>
              <w:right w:w="0" w:type="dxa"/>
            </w:tcMar>
          </w:tcPr>
          <w:p w14:paraId="7B84F4FB" w14:textId="50C316D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47.99.2</w:t>
            </w:r>
          </w:p>
        </w:tc>
        <w:tc>
          <w:tcPr>
            <w:tcW w:w="4679" w:type="pct"/>
            <w:tcMar>
              <w:top w:w="0" w:type="dxa"/>
              <w:left w:w="0" w:type="dxa"/>
              <w:bottom w:w="0" w:type="dxa"/>
              <w:right w:w="0" w:type="dxa"/>
            </w:tcMar>
          </w:tcPr>
          <w:p w14:paraId="36B7358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осуществлению торговли через автоматы</w:t>
            </w:r>
          </w:p>
        </w:tc>
      </w:tr>
      <w:tr w:rsidR="00DA6656" w:rsidRPr="0010061F" w14:paraId="1926E96D" w14:textId="77777777" w:rsidTr="00BD2DAF">
        <w:tc>
          <w:tcPr>
            <w:tcW w:w="321" w:type="pct"/>
            <w:tcMar>
              <w:top w:w="0" w:type="dxa"/>
              <w:left w:w="0" w:type="dxa"/>
              <w:bottom w:w="0" w:type="dxa"/>
              <w:right w:w="0" w:type="dxa"/>
            </w:tcMar>
          </w:tcPr>
          <w:p w14:paraId="3F677FC0" w14:textId="67503721"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47.99.3</w:t>
            </w:r>
          </w:p>
        </w:tc>
        <w:tc>
          <w:tcPr>
            <w:tcW w:w="4679" w:type="pct"/>
            <w:tcMar>
              <w:top w:w="0" w:type="dxa"/>
              <w:left w:w="0" w:type="dxa"/>
              <w:bottom w:w="0" w:type="dxa"/>
              <w:right w:w="0" w:type="dxa"/>
            </w:tcMar>
          </w:tcPr>
          <w:p w14:paraId="009CC46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осуществлению прямых продаж топлива с доставкой по адресу клиента</w:t>
            </w:r>
          </w:p>
        </w:tc>
      </w:tr>
      <w:tr w:rsidR="00DA6656" w:rsidRPr="0010061F" w14:paraId="19C759FB" w14:textId="77777777" w:rsidTr="00BD2DAF">
        <w:tc>
          <w:tcPr>
            <w:tcW w:w="321" w:type="pct"/>
            <w:tcMar>
              <w:top w:w="0" w:type="dxa"/>
              <w:left w:w="0" w:type="dxa"/>
              <w:bottom w:w="0" w:type="dxa"/>
              <w:right w:w="0" w:type="dxa"/>
            </w:tcMar>
          </w:tcPr>
          <w:p w14:paraId="04D5BDD0" w14:textId="0B5FE4F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47.99.4</w:t>
            </w:r>
          </w:p>
        </w:tc>
        <w:tc>
          <w:tcPr>
            <w:tcW w:w="4679" w:type="pct"/>
            <w:tcMar>
              <w:top w:w="0" w:type="dxa"/>
              <w:left w:w="0" w:type="dxa"/>
              <w:bottom w:w="0" w:type="dxa"/>
              <w:right w:w="0" w:type="dxa"/>
            </w:tcMar>
          </w:tcPr>
          <w:p w14:paraId="16DF90E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аукционов по розничной торговле вне магазинов, за исключением продаж через Интернет-аукционы</w:t>
            </w:r>
          </w:p>
        </w:tc>
      </w:tr>
      <w:tr w:rsidR="00DA6656" w:rsidRPr="0010061F" w14:paraId="44421617" w14:textId="77777777" w:rsidTr="00BD2DAF">
        <w:tc>
          <w:tcPr>
            <w:tcW w:w="321" w:type="pct"/>
            <w:tcMar>
              <w:top w:w="0" w:type="dxa"/>
              <w:left w:w="0" w:type="dxa"/>
              <w:bottom w:w="0" w:type="dxa"/>
              <w:right w:w="0" w:type="dxa"/>
            </w:tcMar>
          </w:tcPr>
          <w:p w14:paraId="0FD3C2C6" w14:textId="78DF10B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47.99.5</w:t>
            </w:r>
          </w:p>
        </w:tc>
        <w:tc>
          <w:tcPr>
            <w:tcW w:w="4679" w:type="pct"/>
            <w:tcMar>
              <w:top w:w="0" w:type="dxa"/>
              <w:left w:w="0" w:type="dxa"/>
              <w:bottom w:w="0" w:type="dxa"/>
              <w:right w:w="0" w:type="dxa"/>
            </w:tcMar>
          </w:tcPr>
          <w:p w14:paraId="49E3D3D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осуществлению розничных продаж комиссионными агентами вне магазинов</w:t>
            </w:r>
          </w:p>
        </w:tc>
      </w:tr>
      <w:tr w:rsidR="00200510" w:rsidRPr="0010061F" w14:paraId="00E964C6" w14:textId="77777777" w:rsidTr="00BD2DAF">
        <w:tc>
          <w:tcPr>
            <w:tcW w:w="321" w:type="pct"/>
            <w:vMerge w:val="restart"/>
            <w:tcMar>
              <w:top w:w="0" w:type="dxa"/>
              <w:left w:w="0" w:type="dxa"/>
              <w:bottom w:w="0" w:type="dxa"/>
              <w:right w:w="0" w:type="dxa"/>
            </w:tcMar>
          </w:tcPr>
          <w:p w14:paraId="1313E682" w14:textId="20907560" w:rsidR="009C6C93" w:rsidRPr="0010061F" w:rsidRDefault="009C6C93" w:rsidP="00BB5AB2">
            <w:pPr>
              <w:pStyle w:val="ConsPlusNormal"/>
              <w:contextualSpacing/>
              <w:outlineLvl w:val="1"/>
              <w:rPr>
                <w:rFonts w:ascii="Times New Roman" w:hAnsi="Times New Roman" w:cs="Times New Roman"/>
                <w:sz w:val="20"/>
                <w:szCs w:val="16"/>
              </w:rPr>
            </w:pPr>
            <w:bookmarkStart w:id="46" w:name="P8268"/>
            <w:bookmarkStart w:id="47" w:name="P9000"/>
            <w:bookmarkEnd w:id="46"/>
            <w:bookmarkEnd w:id="47"/>
            <w:r w:rsidRPr="0010061F">
              <w:rPr>
                <w:rFonts w:ascii="Times New Roman" w:hAnsi="Times New Roman" w:cs="Times New Roman"/>
                <w:b/>
                <w:i/>
                <w:sz w:val="20"/>
                <w:szCs w:val="16"/>
              </w:rPr>
              <w:t>56</w:t>
            </w:r>
          </w:p>
        </w:tc>
        <w:tc>
          <w:tcPr>
            <w:tcW w:w="4679" w:type="pct"/>
            <w:tcMar>
              <w:top w:w="0" w:type="dxa"/>
              <w:left w:w="0" w:type="dxa"/>
              <w:bottom w:w="0" w:type="dxa"/>
              <w:right w:w="0" w:type="dxa"/>
            </w:tcMar>
          </w:tcPr>
          <w:p w14:paraId="7D7EB4C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Деятельность по предоставлению продуктов питания и напитков</w:t>
            </w:r>
          </w:p>
        </w:tc>
      </w:tr>
      <w:tr w:rsidR="00200510" w:rsidRPr="0010061F" w14:paraId="7F6637FE" w14:textId="77777777" w:rsidTr="00BD2DAF">
        <w:tc>
          <w:tcPr>
            <w:tcW w:w="321" w:type="pct"/>
            <w:vMerge/>
            <w:tcMar>
              <w:top w:w="0" w:type="dxa"/>
              <w:left w:w="0" w:type="dxa"/>
              <w:bottom w:w="0" w:type="dxa"/>
              <w:right w:w="0" w:type="dxa"/>
            </w:tcMar>
          </w:tcPr>
          <w:p w14:paraId="14CBC1CB"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67D6559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49FA80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услуги по предоставлению продуктов питания и напитков, готовых к употреблению непосредственно на месте и предлагаемых в традиционных ресторанах, заведениях самообслуживания, на предприятиях питания, отпускающих продукцию на вынос, а также прочих предприятиях питания, работающих на постоянной или временной основе, с предоставлением мест для сидения или без</w:t>
            </w:r>
          </w:p>
          <w:p w14:paraId="1BFE5FC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Определяющим фактором является сам факт предложения продуктов питания, готовых к непосредственному употреблению на месте, а не вид учреждения, их предоставляющего</w:t>
            </w:r>
          </w:p>
          <w:p w14:paraId="08AC13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C78E66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производство продуктов питания, не предназначенных для непосредственного употребления на месте, или полуфабрикатов, или готовых продуктов, которые не являются продуктами питания, см. </w:t>
            </w:r>
            <w:hyperlink w:anchor="P1382" w:history="1">
              <w:r w:rsidRPr="0010061F">
                <w:rPr>
                  <w:rFonts w:ascii="Times New Roman" w:hAnsi="Times New Roman" w:cs="Times New Roman"/>
                  <w:sz w:val="20"/>
                  <w:szCs w:val="16"/>
                </w:rPr>
                <w:t>10</w:t>
              </w:r>
            </w:hyperlink>
            <w:r w:rsidRPr="0010061F">
              <w:rPr>
                <w:rFonts w:ascii="Times New Roman" w:hAnsi="Times New Roman" w:cs="Times New Roman"/>
                <w:sz w:val="20"/>
                <w:szCs w:val="16"/>
              </w:rPr>
              <w:t xml:space="preserve">, </w:t>
            </w:r>
            <w:hyperlink w:anchor="P1928" w:history="1">
              <w:r w:rsidRPr="0010061F">
                <w:rPr>
                  <w:rFonts w:ascii="Times New Roman" w:hAnsi="Times New Roman" w:cs="Times New Roman"/>
                  <w:sz w:val="20"/>
                  <w:szCs w:val="16"/>
                </w:rPr>
                <w:t>11</w:t>
              </w:r>
            </w:hyperlink>
            <w:r w:rsidRPr="0010061F">
              <w:rPr>
                <w:rFonts w:ascii="Times New Roman" w:hAnsi="Times New Roman" w:cs="Times New Roman"/>
                <w:sz w:val="20"/>
                <w:szCs w:val="16"/>
              </w:rPr>
              <w:t>;</w:t>
            </w:r>
          </w:p>
          <w:p w14:paraId="552B764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продажу продуктов несобственного производства, которые не являются продуктами питания, или не предназначены для употребления на месте, см. </w:t>
            </w:r>
            <w:hyperlink w:anchor="P6875" w:history="1">
              <w:r w:rsidRPr="0010061F">
                <w:rPr>
                  <w:rFonts w:ascii="Times New Roman" w:hAnsi="Times New Roman" w:cs="Times New Roman"/>
                  <w:sz w:val="20"/>
                  <w:szCs w:val="16"/>
                </w:rPr>
                <w:t>раздел G</w:t>
              </w:r>
            </w:hyperlink>
          </w:p>
        </w:tc>
      </w:tr>
      <w:tr w:rsidR="00200510" w:rsidRPr="0010061F" w14:paraId="04FCD9FA" w14:textId="77777777" w:rsidTr="00BD2DAF">
        <w:tc>
          <w:tcPr>
            <w:tcW w:w="321" w:type="pct"/>
            <w:tcMar>
              <w:top w:w="0" w:type="dxa"/>
              <w:left w:w="0" w:type="dxa"/>
              <w:bottom w:w="0" w:type="dxa"/>
              <w:right w:w="0" w:type="dxa"/>
            </w:tcMar>
          </w:tcPr>
          <w:p w14:paraId="0F7F0B2E" w14:textId="60F3AF53"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56.1</w:t>
            </w:r>
          </w:p>
        </w:tc>
        <w:tc>
          <w:tcPr>
            <w:tcW w:w="4679" w:type="pct"/>
            <w:tcMar>
              <w:top w:w="0" w:type="dxa"/>
              <w:left w:w="0" w:type="dxa"/>
              <w:bottom w:w="0" w:type="dxa"/>
              <w:right w:w="0" w:type="dxa"/>
            </w:tcMar>
          </w:tcPr>
          <w:p w14:paraId="17DC999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ресторанов и услуги по доставке продуктов питания</w:t>
            </w:r>
          </w:p>
        </w:tc>
      </w:tr>
      <w:tr w:rsidR="00200510" w:rsidRPr="0010061F" w14:paraId="07D74E01" w14:textId="77777777" w:rsidTr="00BD2DAF">
        <w:tc>
          <w:tcPr>
            <w:tcW w:w="321" w:type="pct"/>
            <w:tcMar>
              <w:top w:w="0" w:type="dxa"/>
              <w:left w:w="0" w:type="dxa"/>
              <w:bottom w:w="0" w:type="dxa"/>
              <w:right w:w="0" w:type="dxa"/>
            </w:tcMar>
          </w:tcPr>
          <w:p w14:paraId="7342EE0F" w14:textId="7F99FFFB" w:rsidR="009C6C93" w:rsidRPr="0010061F" w:rsidRDefault="009C6C93" w:rsidP="00BB5AB2">
            <w:pPr>
              <w:pStyle w:val="ConsPlusNormal"/>
              <w:contextualSpacing/>
              <w:rPr>
                <w:rFonts w:ascii="Times New Roman" w:hAnsi="Times New Roman" w:cs="Times New Roman"/>
                <w:sz w:val="20"/>
                <w:szCs w:val="16"/>
              </w:rPr>
            </w:pPr>
            <w:bookmarkStart w:id="48" w:name="P9010"/>
            <w:bookmarkEnd w:id="48"/>
            <w:r w:rsidRPr="0010061F">
              <w:rPr>
                <w:rFonts w:ascii="Times New Roman" w:hAnsi="Times New Roman" w:cs="Times New Roman"/>
                <w:sz w:val="20"/>
                <w:szCs w:val="16"/>
              </w:rPr>
              <w:t>56.10</w:t>
            </w:r>
          </w:p>
        </w:tc>
        <w:tc>
          <w:tcPr>
            <w:tcW w:w="4679" w:type="pct"/>
            <w:tcMar>
              <w:top w:w="0" w:type="dxa"/>
              <w:left w:w="0" w:type="dxa"/>
              <w:bottom w:w="0" w:type="dxa"/>
              <w:right w:w="0" w:type="dxa"/>
            </w:tcMar>
          </w:tcPr>
          <w:p w14:paraId="69B3B6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ресторанов и услуги по доставке продуктов питания</w:t>
            </w:r>
          </w:p>
          <w:p w14:paraId="2E5AF8B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303897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услуги по предоставлению питания потребителям, независимо от того, подаются ли они в специальных местах общепита или в ресторанах самообслуживания, едят их в помещении, забирают с собой или заказывают для доставки на дом;</w:t>
            </w:r>
          </w:p>
          <w:p w14:paraId="69BCD0E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подготовку и подачу пищи для непосредственного потребления с транспортных средств или передвижных лавок;</w:t>
            </w:r>
          </w:p>
          <w:p w14:paraId="0BA601F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ресторанов, кафе, ресторанов быстрого обслуживания, мест с предоставлением еды на вынос, вагончиков для продажи мороженого, передвижных вагончиков для продажи пищи, деятельность по приготовлению пищи в торговых палатках</w:t>
            </w:r>
          </w:p>
          <w:p w14:paraId="7AA5F30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4B68A03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ресторанов и баров, связанную с доставкой продуктов питания потребителям отдельными подразделениями предприятия</w:t>
            </w:r>
          </w:p>
        </w:tc>
      </w:tr>
      <w:tr w:rsidR="00200510" w:rsidRPr="0010061F" w14:paraId="4B501EB8" w14:textId="77777777" w:rsidTr="00BD2DAF">
        <w:tc>
          <w:tcPr>
            <w:tcW w:w="321" w:type="pct"/>
            <w:tcMar>
              <w:top w:w="0" w:type="dxa"/>
              <w:left w:w="0" w:type="dxa"/>
              <w:bottom w:w="0" w:type="dxa"/>
              <w:right w:w="0" w:type="dxa"/>
            </w:tcMar>
          </w:tcPr>
          <w:p w14:paraId="69D81EAE" w14:textId="51FE318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56.10.1</w:t>
            </w:r>
          </w:p>
        </w:tc>
        <w:tc>
          <w:tcPr>
            <w:tcW w:w="4679" w:type="pct"/>
            <w:tcMar>
              <w:top w:w="0" w:type="dxa"/>
              <w:left w:w="0" w:type="dxa"/>
              <w:bottom w:w="0" w:type="dxa"/>
              <w:right w:w="0" w:type="dxa"/>
            </w:tcMar>
          </w:tcPr>
          <w:p w14:paraId="231DDA6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ресторанов и кафе с полным ресторанным обслуживанием, кафетериев, ресторанов быстрого питания и самообслуживания</w:t>
            </w:r>
          </w:p>
        </w:tc>
      </w:tr>
      <w:tr w:rsidR="00200510" w:rsidRPr="0010061F" w14:paraId="754A4978" w14:textId="77777777" w:rsidTr="00BD2DAF">
        <w:tc>
          <w:tcPr>
            <w:tcW w:w="321" w:type="pct"/>
            <w:tcMar>
              <w:top w:w="0" w:type="dxa"/>
              <w:left w:w="0" w:type="dxa"/>
              <w:bottom w:w="0" w:type="dxa"/>
              <w:right w:w="0" w:type="dxa"/>
            </w:tcMar>
          </w:tcPr>
          <w:p w14:paraId="5BB7645D" w14:textId="1FBFC15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56.10.2</w:t>
            </w:r>
          </w:p>
        </w:tc>
        <w:tc>
          <w:tcPr>
            <w:tcW w:w="4679" w:type="pct"/>
            <w:tcMar>
              <w:top w:w="0" w:type="dxa"/>
              <w:left w:w="0" w:type="dxa"/>
              <w:bottom w:w="0" w:type="dxa"/>
              <w:right w:w="0" w:type="dxa"/>
            </w:tcMar>
          </w:tcPr>
          <w:p w14:paraId="259236B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приготовлению и/или продаже пищи, готовой к непосредственному употреблению на месте, с транспортных средств или передвижных лавок</w:t>
            </w:r>
          </w:p>
        </w:tc>
      </w:tr>
      <w:tr w:rsidR="00200510" w:rsidRPr="0010061F" w14:paraId="4703B2F0" w14:textId="77777777" w:rsidTr="00BD2DAF">
        <w:tc>
          <w:tcPr>
            <w:tcW w:w="321" w:type="pct"/>
            <w:tcMar>
              <w:top w:w="0" w:type="dxa"/>
              <w:left w:w="0" w:type="dxa"/>
              <w:bottom w:w="0" w:type="dxa"/>
              <w:right w:w="0" w:type="dxa"/>
            </w:tcMar>
          </w:tcPr>
          <w:p w14:paraId="3DF180DF" w14:textId="1A682B2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56.10.21</w:t>
            </w:r>
          </w:p>
        </w:tc>
        <w:tc>
          <w:tcPr>
            <w:tcW w:w="4679" w:type="pct"/>
            <w:tcMar>
              <w:top w:w="0" w:type="dxa"/>
              <w:left w:w="0" w:type="dxa"/>
              <w:bottom w:w="0" w:type="dxa"/>
              <w:right w:w="0" w:type="dxa"/>
            </w:tcMar>
          </w:tcPr>
          <w:p w14:paraId="74E9C3A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предприятий общественного питания с обслуживанием на вынос</w:t>
            </w:r>
          </w:p>
        </w:tc>
      </w:tr>
      <w:tr w:rsidR="00200510" w:rsidRPr="0010061F" w14:paraId="0C2118B5" w14:textId="77777777" w:rsidTr="00BD2DAF">
        <w:tc>
          <w:tcPr>
            <w:tcW w:w="321" w:type="pct"/>
            <w:tcMar>
              <w:top w:w="0" w:type="dxa"/>
              <w:left w:w="0" w:type="dxa"/>
              <w:bottom w:w="0" w:type="dxa"/>
              <w:right w:w="0" w:type="dxa"/>
            </w:tcMar>
          </w:tcPr>
          <w:p w14:paraId="73F46FEF" w14:textId="294B374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56.10.22</w:t>
            </w:r>
          </w:p>
        </w:tc>
        <w:tc>
          <w:tcPr>
            <w:tcW w:w="4679" w:type="pct"/>
            <w:tcMar>
              <w:top w:w="0" w:type="dxa"/>
              <w:left w:w="0" w:type="dxa"/>
              <w:bottom w:w="0" w:type="dxa"/>
              <w:right w:w="0" w:type="dxa"/>
            </w:tcMar>
          </w:tcPr>
          <w:p w14:paraId="037720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передвижных продовольственных лавок по приготовлению и/или продаже пищи, готовой к употреблению</w:t>
            </w:r>
          </w:p>
        </w:tc>
      </w:tr>
      <w:tr w:rsidR="00200510" w:rsidRPr="0010061F" w14:paraId="24CA0243" w14:textId="77777777" w:rsidTr="00BD2DAF">
        <w:tc>
          <w:tcPr>
            <w:tcW w:w="321" w:type="pct"/>
            <w:tcMar>
              <w:top w:w="0" w:type="dxa"/>
              <w:left w:w="0" w:type="dxa"/>
              <w:bottom w:w="0" w:type="dxa"/>
              <w:right w:w="0" w:type="dxa"/>
            </w:tcMar>
          </w:tcPr>
          <w:p w14:paraId="069133AF" w14:textId="459471A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56.10.24</w:t>
            </w:r>
          </w:p>
        </w:tc>
        <w:tc>
          <w:tcPr>
            <w:tcW w:w="4679" w:type="pct"/>
            <w:tcMar>
              <w:top w:w="0" w:type="dxa"/>
              <w:left w:w="0" w:type="dxa"/>
              <w:bottom w:w="0" w:type="dxa"/>
              <w:right w:w="0" w:type="dxa"/>
            </w:tcMar>
          </w:tcPr>
          <w:p w14:paraId="0B78651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рыночных киосков и торговых палаток по приготовлению пищи</w:t>
            </w:r>
          </w:p>
        </w:tc>
      </w:tr>
      <w:tr w:rsidR="00200510" w:rsidRPr="0010061F" w14:paraId="6DE29CD9" w14:textId="77777777" w:rsidTr="00BD2DAF">
        <w:tc>
          <w:tcPr>
            <w:tcW w:w="321" w:type="pct"/>
            <w:tcMar>
              <w:top w:w="0" w:type="dxa"/>
              <w:left w:w="0" w:type="dxa"/>
              <w:bottom w:w="0" w:type="dxa"/>
              <w:right w:w="0" w:type="dxa"/>
            </w:tcMar>
          </w:tcPr>
          <w:p w14:paraId="74C589F2" w14:textId="6AD95C8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56.10.3</w:t>
            </w:r>
          </w:p>
        </w:tc>
        <w:tc>
          <w:tcPr>
            <w:tcW w:w="4679" w:type="pct"/>
            <w:tcMar>
              <w:top w:w="0" w:type="dxa"/>
              <w:left w:w="0" w:type="dxa"/>
              <w:bottom w:w="0" w:type="dxa"/>
              <w:right w:w="0" w:type="dxa"/>
            </w:tcMar>
          </w:tcPr>
          <w:p w14:paraId="5949FF4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ресторанов и баров по обеспечению питанием в железнодорожных вагонах-ресторанах и на судах</w:t>
            </w:r>
          </w:p>
          <w:p w14:paraId="06D4068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0F0AABC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продажу продуктов питания через торговые автоматы, см. </w:t>
            </w:r>
            <w:hyperlink w:anchor="P8251" w:history="1">
              <w:r w:rsidRPr="0010061F">
                <w:rPr>
                  <w:rFonts w:ascii="Times New Roman" w:hAnsi="Times New Roman" w:cs="Times New Roman"/>
                  <w:sz w:val="20"/>
                  <w:szCs w:val="16"/>
                </w:rPr>
                <w:t>47.99</w:t>
              </w:r>
            </w:hyperlink>
            <w:r w:rsidRPr="0010061F">
              <w:rPr>
                <w:rFonts w:ascii="Times New Roman" w:hAnsi="Times New Roman" w:cs="Times New Roman"/>
                <w:sz w:val="20"/>
                <w:szCs w:val="16"/>
              </w:rPr>
              <w:t>;</w:t>
            </w:r>
          </w:p>
          <w:p w14:paraId="276BCEA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услуг пунктов питания по сниженным ценам, см. </w:t>
            </w:r>
            <w:hyperlink w:anchor="P9044" w:history="1">
              <w:r w:rsidRPr="0010061F">
                <w:rPr>
                  <w:rFonts w:ascii="Times New Roman" w:hAnsi="Times New Roman" w:cs="Times New Roman"/>
                  <w:sz w:val="20"/>
                  <w:szCs w:val="16"/>
                </w:rPr>
                <w:t>56.29</w:t>
              </w:r>
            </w:hyperlink>
          </w:p>
        </w:tc>
      </w:tr>
      <w:tr w:rsidR="00200510" w:rsidRPr="0010061F" w14:paraId="79D091CF" w14:textId="77777777" w:rsidTr="00BD2DAF">
        <w:tc>
          <w:tcPr>
            <w:tcW w:w="321" w:type="pct"/>
            <w:tcMar>
              <w:top w:w="0" w:type="dxa"/>
              <w:left w:w="0" w:type="dxa"/>
              <w:bottom w:w="0" w:type="dxa"/>
              <w:right w:w="0" w:type="dxa"/>
            </w:tcMar>
          </w:tcPr>
          <w:p w14:paraId="29A83109" w14:textId="2FC0663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56.2</w:t>
            </w:r>
          </w:p>
        </w:tc>
        <w:tc>
          <w:tcPr>
            <w:tcW w:w="4679" w:type="pct"/>
            <w:tcMar>
              <w:top w:w="0" w:type="dxa"/>
              <w:left w:w="0" w:type="dxa"/>
              <w:bottom w:w="0" w:type="dxa"/>
              <w:right w:w="0" w:type="dxa"/>
            </w:tcMar>
          </w:tcPr>
          <w:p w14:paraId="346DF80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предприятий общественного питания по обслуживанию торжественных мероприятий и прочим видам организации питания</w:t>
            </w:r>
          </w:p>
        </w:tc>
      </w:tr>
      <w:tr w:rsidR="00200510" w:rsidRPr="0010061F" w14:paraId="44737F28" w14:textId="77777777" w:rsidTr="00BD2DAF">
        <w:tc>
          <w:tcPr>
            <w:tcW w:w="321" w:type="pct"/>
            <w:tcMar>
              <w:top w:w="0" w:type="dxa"/>
              <w:left w:w="0" w:type="dxa"/>
              <w:bottom w:w="0" w:type="dxa"/>
              <w:right w:w="0" w:type="dxa"/>
            </w:tcMar>
          </w:tcPr>
          <w:p w14:paraId="5176A2AA" w14:textId="031F03E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56.21</w:t>
            </w:r>
          </w:p>
        </w:tc>
        <w:tc>
          <w:tcPr>
            <w:tcW w:w="4679" w:type="pct"/>
            <w:tcMar>
              <w:top w:w="0" w:type="dxa"/>
              <w:left w:w="0" w:type="dxa"/>
              <w:bottom w:w="0" w:type="dxa"/>
              <w:right w:w="0" w:type="dxa"/>
            </w:tcMar>
          </w:tcPr>
          <w:p w14:paraId="4F4B465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предприятий общественного питания по обслуживанию торжественных мероприятий</w:t>
            </w:r>
          </w:p>
          <w:p w14:paraId="15D5AD9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170CEE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услуги по приготовлению и поставке продуктов питания по договоренности с заказчиком с доставкой по указанному адресу, или по какому-либо определенному случаю</w:t>
            </w:r>
          </w:p>
          <w:p w14:paraId="1FBF0A8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F02B75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изготовление скоропортящихся продуктов для перепродажи, см. </w:t>
            </w:r>
            <w:hyperlink w:anchor="P1870" w:history="1">
              <w:r w:rsidRPr="0010061F">
                <w:rPr>
                  <w:rFonts w:ascii="Times New Roman" w:hAnsi="Times New Roman" w:cs="Times New Roman"/>
                  <w:sz w:val="20"/>
                  <w:szCs w:val="16"/>
                </w:rPr>
                <w:t>10.89</w:t>
              </w:r>
            </w:hyperlink>
            <w:r w:rsidRPr="0010061F">
              <w:rPr>
                <w:rFonts w:ascii="Times New Roman" w:hAnsi="Times New Roman" w:cs="Times New Roman"/>
                <w:sz w:val="20"/>
                <w:szCs w:val="16"/>
              </w:rPr>
              <w:t>;</w:t>
            </w:r>
          </w:p>
          <w:p w14:paraId="2641C6C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продажу скоропортящихся продуктов, см. </w:t>
            </w:r>
            <w:hyperlink w:anchor="P7757" w:history="1">
              <w:r w:rsidRPr="0010061F">
                <w:rPr>
                  <w:rFonts w:ascii="Times New Roman" w:hAnsi="Times New Roman" w:cs="Times New Roman"/>
                  <w:sz w:val="20"/>
                  <w:szCs w:val="16"/>
                </w:rPr>
                <w:t>47</w:t>
              </w:r>
            </w:hyperlink>
          </w:p>
        </w:tc>
      </w:tr>
      <w:tr w:rsidR="00200510" w:rsidRPr="0010061F" w14:paraId="27B53AFE" w14:textId="77777777" w:rsidTr="00BD2DAF">
        <w:tc>
          <w:tcPr>
            <w:tcW w:w="321" w:type="pct"/>
            <w:tcMar>
              <w:top w:w="0" w:type="dxa"/>
              <w:left w:w="0" w:type="dxa"/>
              <w:bottom w:w="0" w:type="dxa"/>
              <w:right w:w="0" w:type="dxa"/>
            </w:tcMar>
          </w:tcPr>
          <w:p w14:paraId="1DE20A95" w14:textId="57E5BBA3" w:rsidR="009C6C93" w:rsidRPr="0010061F" w:rsidRDefault="009C6C93" w:rsidP="00BB5AB2">
            <w:pPr>
              <w:pStyle w:val="ConsPlusNormal"/>
              <w:contextualSpacing/>
              <w:rPr>
                <w:rFonts w:ascii="Times New Roman" w:hAnsi="Times New Roman" w:cs="Times New Roman"/>
                <w:sz w:val="20"/>
                <w:szCs w:val="16"/>
              </w:rPr>
            </w:pPr>
            <w:bookmarkStart w:id="49" w:name="P9044"/>
            <w:bookmarkEnd w:id="49"/>
            <w:r w:rsidRPr="0010061F">
              <w:rPr>
                <w:rFonts w:ascii="Times New Roman" w:hAnsi="Times New Roman" w:cs="Times New Roman"/>
                <w:sz w:val="20"/>
                <w:szCs w:val="16"/>
              </w:rPr>
              <w:t>56.29</w:t>
            </w:r>
          </w:p>
        </w:tc>
        <w:tc>
          <w:tcPr>
            <w:tcW w:w="4679" w:type="pct"/>
            <w:tcMar>
              <w:top w:w="0" w:type="dxa"/>
              <w:left w:w="0" w:type="dxa"/>
              <w:bottom w:w="0" w:type="dxa"/>
              <w:right w:w="0" w:type="dxa"/>
            </w:tcMar>
          </w:tcPr>
          <w:p w14:paraId="03BCC2E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предприятий общественного питания по прочим видам организации питания</w:t>
            </w:r>
          </w:p>
          <w:p w14:paraId="7B8F054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38C9F59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приготовление и поставку организациям, по договоренности с заказчиком, продуктов питания предприятиями общественного питания на протяжении определенного длительного периода времени, и продажу кулинарной продукции в спортивных и подобных им сооружениях по сниженным ценам</w:t>
            </w:r>
          </w:p>
          <w:p w14:paraId="36E0883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Продукты питания обычно готовятся на центральном предприятии</w:t>
            </w:r>
          </w:p>
          <w:p w14:paraId="5ED75DD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7378DC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организаций общественного питания, поставляющих готовую пищу (например, транспортным и строительным компаниям, туристическим группам, личному составу вооруженных сил и другим группам потребителей);</w:t>
            </w:r>
          </w:p>
          <w:p w14:paraId="79468CC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доставке продуктов питания спортивным и прочим учреждениям (по сниженным ценам);</w:t>
            </w:r>
          </w:p>
          <w:p w14:paraId="2294138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столовых, буфетов или кафетериев (в офисах, больницах, школах, институтах и пр.) на основе льготных цен на питание</w:t>
            </w:r>
          </w:p>
          <w:p w14:paraId="25BCE18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5A25C61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приготовление скоропортящихся продуктов для перепродажи, см. </w:t>
            </w:r>
            <w:hyperlink w:anchor="P1870" w:history="1">
              <w:r w:rsidRPr="0010061F">
                <w:rPr>
                  <w:rFonts w:ascii="Times New Roman" w:hAnsi="Times New Roman" w:cs="Times New Roman"/>
                  <w:sz w:val="20"/>
                  <w:szCs w:val="16"/>
                </w:rPr>
                <w:t>10.89</w:t>
              </w:r>
            </w:hyperlink>
            <w:r w:rsidRPr="0010061F">
              <w:rPr>
                <w:rFonts w:ascii="Times New Roman" w:hAnsi="Times New Roman" w:cs="Times New Roman"/>
                <w:sz w:val="20"/>
                <w:szCs w:val="16"/>
              </w:rPr>
              <w:t>;</w:t>
            </w:r>
          </w:p>
          <w:p w14:paraId="762C974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продажу скоропортящихся продуктов, см. </w:t>
            </w:r>
            <w:hyperlink w:anchor="P7757" w:history="1">
              <w:r w:rsidRPr="0010061F">
                <w:rPr>
                  <w:rFonts w:ascii="Times New Roman" w:hAnsi="Times New Roman" w:cs="Times New Roman"/>
                  <w:sz w:val="20"/>
                  <w:szCs w:val="16"/>
                </w:rPr>
                <w:t>47</w:t>
              </w:r>
            </w:hyperlink>
          </w:p>
        </w:tc>
      </w:tr>
      <w:tr w:rsidR="00200510" w:rsidRPr="0010061F" w14:paraId="1305FB79" w14:textId="77777777" w:rsidTr="00BD2DAF">
        <w:tc>
          <w:tcPr>
            <w:tcW w:w="321" w:type="pct"/>
            <w:tcMar>
              <w:top w:w="0" w:type="dxa"/>
              <w:left w:w="0" w:type="dxa"/>
              <w:bottom w:w="0" w:type="dxa"/>
              <w:right w:w="0" w:type="dxa"/>
            </w:tcMar>
          </w:tcPr>
          <w:p w14:paraId="6EA4E9D4" w14:textId="235C4CB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56.29.1</w:t>
            </w:r>
          </w:p>
        </w:tc>
        <w:tc>
          <w:tcPr>
            <w:tcW w:w="4679" w:type="pct"/>
            <w:tcMar>
              <w:top w:w="0" w:type="dxa"/>
              <w:left w:w="0" w:type="dxa"/>
              <w:bottom w:w="0" w:type="dxa"/>
              <w:right w:w="0" w:type="dxa"/>
            </w:tcMar>
          </w:tcPr>
          <w:p w14:paraId="47AB55C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организаций общественного питания, поставляющих готовую пищу (для транспортных и строительных компаний, туристическим группам, личному составу вооруженных сил, предприятиям розничной торговли и другим группам потребителей) по договору</w:t>
            </w:r>
          </w:p>
        </w:tc>
      </w:tr>
      <w:tr w:rsidR="00200510" w:rsidRPr="0010061F" w14:paraId="33158316" w14:textId="77777777" w:rsidTr="00BD2DAF">
        <w:tc>
          <w:tcPr>
            <w:tcW w:w="321" w:type="pct"/>
            <w:tcMar>
              <w:top w:w="0" w:type="dxa"/>
              <w:left w:w="0" w:type="dxa"/>
              <w:bottom w:w="0" w:type="dxa"/>
              <w:right w:w="0" w:type="dxa"/>
            </w:tcMar>
          </w:tcPr>
          <w:p w14:paraId="678D1E6E" w14:textId="26F6B8B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56.29.2</w:t>
            </w:r>
          </w:p>
        </w:tc>
        <w:tc>
          <w:tcPr>
            <w:tcW w:w="4679" w:type="pct"/>
            <w:tcMar>
              <w:top w:w="0" w:type="dxa"/>
              <w:left w:w="0" w:type="dxa"/>
              <w:bottom w:w="0" w:type="dxa"/>
              <w:right w:w="0" w:type="dxa"/>
            </w:tcMar>
          </w:tcPr>
          <w:p w14:paraId="2BD55B1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столовых и буфетов при предприятиях и учреждениях</w:t>
            </w:r>
          </w:p>
        </w:tc>
      </w:tr>
      <w:tr w:rsidR="00047750" w:rsidRPr="0010061F" w14:paraId="50B80DB0" w14:textId="77777777" w:rsidTr="00BD2DAF">
        <w:tc>
          <w:tcPr>
            <w:tcW w:w="321" w:type="pct"/>
            <w:tcMar>
              <w:top w:w="0" w:type="dxa"/>
              <w:left w:w="0" w:type="dxa"/>
              <w:bottom w:w="0" w:type="dxa"/>
              <w:right w:w="0" w:type="dxa"/>
            </w:tcMar>
          </w:tcPr>
          <w:p w14:paraId="4E916FB6" w14:textId="12E1492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56.3</w:t>
            </w:r>
          </w:p>
        </w:tc>
        <w:tc>
          <w:tcPr>
            <w:tcW w:w="4679" w:type="pct"/>
            <w:tcMar>
              <w:top w:w="0" w:type="dxa"/>
              <w:left w:w="0" w:type="dxa"/>
              <w:bottom w:w="0" w:type="dxa"/>
              <w:right w:w="0" w:type="dxa"/>
            </w:tcMar>
          </w:tcPr>
          <w:p w14:paraId="3C77886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Подача напитков</w:t>
            </w:r>
          </w:p>
        </w:tc>
      </w:tr>
      <w:tr w:rsidR="009C5512" w:rsidRPr="0010061F" w14:paraId="7AC20C4A" w14:textId="77777777" w:rsidTr="00BD2DAF">
        <w:tc>
          <w:tcPr>
            <w:tcW w:w="321" w:type="pct"/>
            <w:tcMar>
              <w:top w:w="0" w:type="dxa"/>
              <w:left w:w="0" w:type="dxa"/>
              <w:bottom w:w="0" w:type="dxa"/>
              <w:right w:w="0" w:type="dxa"/>
            </w:tcMar>
          </w:tcPr>
          <w:p w14:paraId="3FF1FCF8" w14:textId="2FE6144D" w:rsidR="009C6C93" w:rsidRPr="0010061F" w:rsidRDefault="009C6C93" w:rsidP="00BB5AB2">
            <w:pPr>
              <w:pStyle w:val="ConsPlusNormal"/>
              <w:contextualSpacing/>
              <w:rPr>
                <w:rFonts w:ascii="Times New Roman" w:hAnsi="Times New Roman" w:cs="Times New Roman"/>
                <w:sz w:val="20"/>
                <w:szCs w:val="16"/>
              </w:rPr>
            </w:pPr>
            <w:bookmarkStart w:id="50" w:name="P9066"/>
            <w:bookmarkEnd w:id="50"/>
            <w:r w:rsidRPr="0010061F">
              <w:rPr>
                <w:rFonts w:ascii="Times New Roman" w:hAnsi="Times New Roman" w:cs="Times New Roman"/>
                <w:sz w:val="20"/>
                <w:szCs w:val="16"/>
              </w:rPr>
              <w:t>56.30</w:t>
            </w:r>
          </w:p>
        </w:tc>
        <w:tc>
          <w:tcPr>
            <w:tcW w:w="4679" w:type="pct"/>
            <w:tcMar>
              <w:top w:w="0" w:type="dxa"/>
              <w:left w:w="0" w:type="dxa"/>
              <w:bottom w:w="0" w:type="dxa"/>
              <w:right w:w="0" w:type="dxa"/>
            </w:tcMar>
          </w:tcPr>
          <w:p w14:paraId="41827C6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Подача напитков</w:t>
            </w:r>
          </w:p>
          <w:p w14:paraId="45EA574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A220D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изготовление и продажу напитков для непосредственного употребления внутри заведений</w:t>
            </w:r>
          </w:p>
          <w:p w14:paraId="175BFE5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3F39668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баров, таверн, коктейльных залов, дискотек и танцевальных площадок (с преобладающим обслуживанием напитками), пивных баров, буфетов, фито-баров, автоматов по продаже напитков</w:t>
            </w:r>
          </w:p>
          <w:p w14:paraId="181E82B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65885E4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перепродажу упакованных/готовых напитков, см. </w:t>
            </w:r>
            <w:hyperlink w:anchor="P7757" w:history="1">
              <w:r w:rsidRPr="0010061F">
                <w:rPr>
                  <w:rFonts w:ascii="Times New Roman" w:hAnsi="Times New Roman" w:cs="Times New Roman"/>
                  <w:sz w:val="20"/>
                  <w:szCs w:val="16"/>
                </w:rPr>
                <w:t>47</w:t>
              </w:r>
            </w:hyperlink>
            <w:r w:rsidRPr="0010061F">
              <w:rPr>
                <w:rFonts w:ascii="Times New Roman" w:hAnsi="Times New Roman" w:cs="Times New Roman"/>
                <w:sz w:val="20"/>
                <w:szCs w:val="16"/>
              </w:rPr>
              <w:t>;</w:t>
            </w:r>
          </w:p>
          <w:p w14:paraId="3B95701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розничную продажу напитков через торговые автоматы, см. </w:t>
            </w:r>
            <w:hyperlink w:anchor="P8251" w:history="1">
              <w:r w:rsidRPr="0010061F">
                <w:rPr>
                  <w:rFonts w:ascii="Times New Roman" w:hAnsi="Times New Roman" w:cs="Times New Roman"/>
                  <w:sz w:val="20"/>
                  <w:szCs w:val="16"/>
                </w:rPr>
                <w:t>47.99</w:t>
              </w:r>
            </w:hyperlink>
            <w:r w:rsidRPr="0010061F">
              <w:rPr>
                <w:rFonts w:ascii="Times New Roman" w:hAnsi="Times New Roman" w:cs="Times New Roman"/>
                <w:sz w:val="20"/>
                <w:szCs w:val="16"/>
              </w:rPr>
              <w:t>;</w:t>
            </w:r>
          </w:p>
          <w:p w14:paraId="6EF9A87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функционирование дискотек и танцевальных площадок без обслуживания напитками, см. </w:t>
            </w:r>
            <w:hyperlink w:anchor="P11911" w:history="1">
              <w:r w:rsidRPr="0010061F">
                <w:rPr>
                  <w:rFonts w:ascii="Times New Roman" w:hAnsi="Times New Roman" w:cs="Times New Roman"/>
                  <w:sz w:val="20"/>
                  <w:szCs w:val="16"/>
                </w:rPr>
                <w:t>93.29</w:t>
              </w:r>
            </w:hyperlink>
          </w:p>
        </w:tc>
      </w:tr>
      <w:tr w:rsidR="00DE203F" w:rsidRPr="0010061F" w14:paraId="20C6CF42" w14:textId="77777777" w:rsidTr="00BD2DAF">
        <w:tc>
          <w:tcPr>
            <w:tcW w:w="321" w:type="pct"/>
            <w:vMerge w:val="restart"/>
            <w:tcMar>
              <w:top w:w="0" w:type="dxa"/>
              <w:left w:w="0" w:type="dxa"/>
              <w:bottom w:w="0" w:type="dxa"/>
              <w:right w:w="0" w:type="dxa"/>
            </w:tcMar>
          </w:tcPr>
          <w:p w14:paraId="0D61487B" w14:textId="77777777" w:rsidR="009C6C93" w:rsidRPr="0010061F" w:rsidRDefault="009C6C93" w:rsidP="00BB5AB2">
            <w:pPr>
              <w:pStyle w:val="ConsPlusNormal"/>
              <w:contextualSpacing/>
              <w:outlineLvl w:val="1"/>
              <w:rPr>
                <w:rFonts w:ascii="Times New Roman" w:hAnsi="Times New Roman" w:cs="Times New Roman"/>
                <w:sz w:val="20"/>
                <w:szCs w:val="16"/>
              </w:rPr>
            </w:pPr>
            <w:bookmarkStart w:id="51" w:name="P9076"/>
            <w:bookmarkEnd w:id="51"/>
            <w:r w:rsidRPr="0010061F">
              <w:rPr>
                <w:rFonts w:ascii="Times New Roman" w:hAnsi="Times New Roman" w:cs="Times New Roman"/>
                <w:b/>
                <w:i/>
                <w:sz w:val="20"/>
                <w:szCs w:val="16"/>
              </w:rPr>
              <w:t>64</w:t>
            </w:r>
          </w:p>
        </w:tc>
        <w:tc>
          <w:tcPr>
            <w:tcW w:w="4679" w:type="pct"/>
            <w:tcMar>
              <w:top w:w="0" w:type="dxa"/>
              <w:left w:w="0" w:type="dxa"/>
              <w:bottom w:w="0" w:type="dxa"/>
              <w:right w:w="0" w:type="dxa"/>
            </w:tcMar>
          </w:tcPr>
          <w:p w14:paraId="68264F8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Деятельность по предоставлению финансовых услуг, кроме услуг по страхованию и пенсионному обеспечению</w:t>
            </w:r>
          </w:p>
        </w:tc>
      </w:tr>
      <w:tr w:rsidR="00DE203F" w:rsidRPr="0010061F" w14:paraId="4A2D6500" w14:textId="77777777" w:rsidTr="00BD2DAF">
        <w:tc>
          <w:tcPr>
            <w:tcW w:w="321" w:type="pct"/>
            <w:vMerge/>
            <w:tcMar>
              <w:top w:w="0" w:type="dxa"/>
              <w:left w:w="0" w:type="dxa"/>
              <w:bottom w:w="0" w:type="dxa"/>
              <w:right w:w="0" w:type="dxa"/>
            </w:tcMar>
          </w:tcPr>
          <w:p w14:paraId="0609D432"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421E450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E49EBB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связанную с получением и перераспределением финансовых средств, кроме средств, предназначенных для целей страхования, пенсионного обеспечения или обязательного социального страхования</w:t>
            </w:r>
          </w:p>
          <w:p w14:paraId="14E58A3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4F4A15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и деятельность по негосударственному пенсионному обеспечению, см. </w:t>
            </w:r>
            <w:hyperlink w:anchor="P9705" w:history="1">
              <w:r w:rsidRPr="0010061F">
                <w:rPr>
                  <w:rFonts w:ascii="Times New Roman" w:hAnsi="Times New Roman" w:cs="Times New Roman"/>
                  <w:sz w:val="20"/>
                  <w:szCs w:val="16"/>
                </w:rPr>
                <w:t>65</w:t>
              </w:r>
            </w:hyperlink>
            <w:r w:rsidRPr="0010061F">
              <w:rPr>
                <w:rFonts w:ascii="Times New Roman" w:hAnsi="Times New Roman" w:cs="Times New Roman"/>
                <w:sz w:val="20"/>
                <w:szCs w:val="16"/>
              </w:rPr>
              <w:t>;</w:t>
            </w:r>
          </w:p>
          <w:p w14:paraId="77DF8C3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обязательное социальное страхование и государственное пенсионное обеспечение, см. </w:t>
            </w:r>
            <w:hyperlink w:anchor="P11332" w:history="1">
              <w:r w:rsidRPr="0010061F">
                <w:rPr>
                  <w:rFonts w:ascii="Times New Roman" w:hAnsi="Times New Roman" w:cs="Times New Roman"/>
                  <w:sz w:val="20"/>
                  <w:szCs w:val="16"/>
                </w:rPr>
                <w:t>84.30</w:t>
              </w:r>
            </w:hyperlink>
            <w:r w:rsidRPr="0010061F">
              <w:rPr>
                <w:rFonts w:ascii="Times New Roman" w:hAnsi="Times New Roman" w:cs="Times New Roman"/>
                <w:sz w:val="20"/>
                <w:szCs w:val="16"/>
              </w:rPr>
              <w:t>;</w:t>
            </w:r>
          </w:p>
          <w:p w14:paraId="5613A1A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управление имуществом, находящимся в государственной собственности, см. </w:t>
            </w:r>
            <w:hyperlink w:anchor="P9968" w:history="1">
              <w:r w:rsidRPr="0010061F">
                <w:rPr>
                  <w:rFonts w:ascii="Times New Roman" w:hAnsi="Times New Roman" w:cs="Times New Roman"/>
                  <w:sz w:val="20"/>
                  <w:szCs w:val="16"/>
                </w:rPr>
                <w:t>68.2</w:t>
              </w:r>
            </w:hyperlink>
            <w:r w:rsidRPr="0010061F">
              <w:rPr>
                <w:rFonts w:ascii="Times New Roman" w:hAnsi="Times New Roman" w:cs="Times New Roman"/>
                <w:sz w:val="20"/>
                <w:szCs w:val="16"/>
              </w:rPr>
              <w:t xml:space="preserve">, </w:t>
            </w:r>
            <w:hyperlink w:anchor="P9982" w:history="1">
              <w:r w:rsidRPr="0010061F">
                <w:rPr>
                  <w:rFonts w:ascii="Times New Roman" w:hAnsi="Times New Roman" w:cs="Times New Roman"/>
                  <w:sz w:val="20"/>
                  <w:szCs w:val="16"/>
                </w:rPr>
                <w:t>68.3</w:t>
              </w:r>
            </w:hyperlink>
          </w:p>
        </w:tc>
      </w:tr>
      <w:tr w:rsidR="00DE203F" w:rsidRPr="0010061F" w14:paraId="32552100" w14:textId="77777777" w:rsidTr="00BD2DAF">
        <w:tc>
          <w:tcPr>
            <w:tcW w:w="321" w:type="pct"/>
            <w:tcMar>
              <w:top w:w="0" w:type="dxa"/>
              <w:left w:w="0" w:type="dxa"/>
              <w:bottom w:w="0" w:type="dxa"/>
              <w:right w:w="0" w:type="dxa"/>
            </w:tcMar>
          </w:tcPr>
          <w:p w14:paraId="4A8888F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64.1</w:t>
            </w:r>
          </w:p>
        </w:tc>
        <w:tc>
          <w:tcPr>
            <w:tcW w:w="4679" w:type="pct"/>
            <w:tcMar>
              <w:top w:w="0" w:type="dxa"/>
              <w:left w:w="0" w:type="dxa"/>
              <w:bottom w:w="0" w:type="dxa"/>
              <w:right w:w="0" w:type="dxa"/>
            </w:tcMar>
          </w:tcPr>
          <w:p w14:paraId="72FB4F0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Денежное посредничество</w:t>
            </w:r>
          </w:p>
          <w:p w14:paraId="2E12F36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81114B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получение денежно-кредитными учреждениями средств в форме перемещаемых депозитов (т.е. средств, закрепленных в денежном выражении), которые поступают на нерегулярной основе и не от финансовых источников (кроме деятельности Центрального банка)</w:t>
            </w:r>
          </w:p>
        </w:tc>
      </w:tr>
      <w:tr w:rsidR="00D0246C" w:rsidRPr="0010061F" w14:paraId="3D90C592" w14:textId="77777777" w:rsidTr="00BD2DAF">
        <w:tc>
          <w:tcPr>
            <w:tcW w:w="321" w:type="pct"/>
            <w:tcMar>
              <w:top w:w="0" w:type="dxa"/>
              <w:left w:w="0" w:type="dxa"/>
              <w:bottom w:w="0" w:type="dxa"/>
              <w:right w:w="0" w:type="dxa"/>
            </w:tcMar>
          </w:tcPr>
          <w:p w14:paraId="06DFD964" w14:textId="77777777" w:rsidR="009C6C93" w:rsidRPr="0010061F" w:rsidRDefault="009C6C93" w:rsidP="00BB5AB2">
            <w:pPr>
              <w:pStyle w:val="ConsPlusNormal"/>
              <w:contextualSpacing/>
              <w:rPr>
                <w:rFonts w:ascii="Times New Roman" w:hAnsi="Times New Roman" w:cs="Times New Roman"/>
                <w:sz w:val="20"/>
                <w:szCs w:val="16"/>
              </w:rPr>
            </w:pPr>
            <w:bookmarkStart w:id="52" w:name="P9557"/>
            <w:bookmarkEnd w:id="52"/>
            <w:r w:rsidRPr="0010061F">
              <w:rPr>
                <w:rFonts w:ascii="Times New Roman" w:hAnsi="Times New Roman" w:cs="Times New Roman"/>
                <w:sz w:val="20"/>
                <w:szCs w:val="16"/>
              </w:rPr>
              <w:t>64.11</w:t>
            </w:r>
          </w:p>
        </w:tc>
        <w:tc>
          <w:tcPr>
            <w:tcW w:w="4679" w:type="pct"/>
            <w:tcMar>
              <w:top w:w="0" w:type="dxa"/>
              <w:left w:w="0" w:type="dxa"/>
              <w:bottom w:w="0" w:type="dxa"/>
              <w:right w:w="0" w:type="dxa"/>
            </w:tcMar>
          </w:tcPr>
          <w:p w14:paraId="54A3836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Центрального банка Российской Федерации (Банка России)</w:t>
            </w:r>
          </w:p>
          <w:p w14:paraId="1FF406F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FBC0CB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во взаимодействии с Правительством Российской Федерации разработку и проведение единой государственной денежно-кредитной политики;</w:t>
            </w:r>
          </w:p>
          <w:p w14:paraId="1C3FCFC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монопольное осуществление эмиссии наличных денег и организацию наличного денежного обращения;</w:t>
            </w:r>
          </w:p>
          <w:p w14:paraId="5712A0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выполнение функции кредитора последней инстанции кредитных организаций, организацию системы их рефинансирования;</w:t>
            </w:r>
          </w:p>
          <w:p w14:paraId="00B518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установление правил осуществления расчетов в Российской Федерации;</w:t>
            </w:r>
          </w:p>
          <w:p w14:paraId="3E74875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установление правил проведения банковских операций;</w:t>
            </w:r>
          </w:p>
          <w:p w14:paraId="17781EF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обслуживание счетов бюджетов всех уровней бюджетной системы Российской Федерации;</w:t>
            </w:r>
          </w:p>
          <w:p w14:paraId="7648EEA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эффективное управление золотовалютными резервами;</w:t>
            </w:r>
          </w:p>
          <w:p w14:paraId="66F85F5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принятие решения о государственной регистрации кредитных организаций, выдачу кредитным организациям лицензии на осуществление банковских операций, приостановление их действия и отзыв;</w:t>
            </w:r>
          </w:p>
          <w:p w14:paraId="616EBBB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надзор за деятельностью кредитных организаций и банковских групп;</w:t>
            </w:r>
          </w:p>
          <w:p w14:paraId="702421E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осуществление самостоятельно или по поручению Правительства Российской Федерации всех видов банковских операций и иных сделок, необходимых для выполнения функций Банка России;</w:t>
            </w:r>
          </w:p>
          <w:p w14:paraId="3535DDF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организацию и осуществление валютного регулирования и валютного контроля в соответствии с законодательством Российской Федерации;</w:t>
            </w:r>
          </w:p>
          <w:p w14:paraId="6E90D2A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определение порядка осуществления расчетов с международными организациями, иностранными государствами, а также с юридическими и физическими лицами;</w:t>
            </w:r>
          </w:p>
          <w:p w14:paraId="44EE118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установление правил бухгалтерского учета и отчетности для банковской системы Российской Федерации;</w:t>
            </w:r>
          </w:p>
          <w:p w14:paraId="7C245A1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установление и публикацию официальных курсов иностранных валют по отношению к рублю;</w:t>
            </w:r>
          </w:p>
          <w:p w14:paraId="19A1E91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участие в разработке прогноза платежного баланса Российской Федерации и организации составления платежного баланса Российской Федерации;</w:t>
            </w:r>
          </w:p>
          <w:p w14:paraId="7378208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установление порядка и условий осуществления валютными биржами деятельности по организации проведения операций по покупке и продаже иностранной валюты, осуществлению выдачи, приостановлению и отзыву разрешений валютным биржам на организацию проведения операций по покупке и продаже иностранной валюты;</w:t>
            </w:r>
          </w:p>
          <w:p w14:paraId="62858B1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анализ и прогнозирование состояния экономики Российской Федерации в целом и по регионам, опубликование соответствующих материалов и статистических данных;</w:t>
            </w:r>
          </w:p>
          <w:p w14:paraId="3836422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осуществление выплат Банка России по вкладам физических лиц в признанных банкротами банках, не участвующих в системе обязательного страхования вкладов физических лиц в банках Российской Федерации, в случаях и порядке, которые предусмотрены федеральным законом;</w:t>
            </w:r>
          </w:p>
          <w:p w14:paraId="1495C17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выполнение функции депозитария средств Международного валютного фонда в валюте Российской Федерации, осуществление операций и сделок, предусмотренных статьями Соглашения Международного валютного фонда и договорами с Международным валютным фондом;</w:t>
            </w:r>
          </w:p>
          <w:p w14:paraId="502BDB8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осуществление иной деятельности в соответствии с федеральными законами</w:t>
            </w:r>
          </w:p>
        </w:tc>
      </w:tr>
      <w:tr w:rsidR="00194F5D" w:rsidRPr="0010061F" w14:paraId="548E6FFF" w14:textId="77777777" w:rsidTr="00BD2DAF">
        <w:tc>
          <w:tcPr>
            <w:tcW w:w="321" w:type="pct"/>
            <w:tcMar>
              <w:top w:w="0" w:type="dxa"/>
              <w:left w:w="0" w:type="dxa"/>
              <w:bottom w:w="0" w:type="dxa"/>
              <w:right w:w="0" w:type="dxa"/>
            </w:tcMar>
          </w:tcPr>
          <w:p w14:paraId="75F8467B" w14:textId="77777777" w:rsidR="009C6C93" w:rsidRPr="0010061F" w:rsidRDefault="009C6C93" w:rsidP="00BB5AB2">
            <w:pPr>
              <w:pStyle w:val="ConsPlusNormal"/>
              <w:contextualSpacing/>
              <w:rPr>
                <w:rFonts w:ascii="Times New Roman" w:hAnsi="Times New Roman" w:cs="Times New Roman"/>
                <w:sz w:val="20"/>
                <w:szCs w:val="16"/>
              </w:rPr>
            </w:pPr>
            <w:bookmarkStart w:id="53" w:name="P9580"/>
            <w:bookmarkEnd w:id="53"/>
            <w:r w:rsidRPr="0010061F">
              <w:rPr>
                <w:rFonts w:ascii="Times New Roman" w:hAnsi="Times New Roman" w:cs="Times New Roman"/>
                <w:sz w:val="20"/>
                <w:szCs w:val="16"/>
              </w:rPr>
              <w:t>64.19</w:t>
            </w:r>
          </w:p>
        </w:tc>
        <w:tc>
          <w:tcPr>
            <w:tcW w:w="4679" w:type="pct"/>
            <w:tcMar>
              <w:top w:w="0" w:type="dxa"/>
              <w:left w:w="0" w:type="dxa"/>
              <w:bottom w:w="0" w:type="dxa"/>
              <w:right w:w="0" w:type="dxa"/>
            </w:tcMar>
          </w:tcPr>
          <w:p w14:paraId="50B4D1B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Денежное посредничество прочее</w:t>
            </w:r>
          </w:p>
          <w:p w14:paraId="43DE758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850B02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аккумулирование свободных денежных средств различных экономических субъектов и предоставление их от имени организации на определенных условиях</w:t>
            </w:r>
          </w:p>
          <w:p w14:paraId="5A82099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Данные виды деятельности осуществляются кредитными организациями (банками и небанковскими кредитными организациями) на основании лицензии, выдаваемой Банком России</w:t>
            </w:r>
          </w:p>
          <w:p w14:paraId="49B73F7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1609E4D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привлечение денежных средств физических и юридических лиц во вклады;</w:t>
            </w:r>
          </w:p>
          <w:p w14:paraId="149CB93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размещение привлеченных средств от своего имени и за свой счет;</w:t>
            </w:r>
          </w:p>
          <w:p w14:paraId="5B7A33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открытие и ведение банковских счетов физических и юридических лиц;</w:t>
            </w:r>
          </w:p>
          <w:p w14:paraId="7A21D12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осуществление расчетов по поручению физических и юридических лиц, в том числе банков-корреспондентов, по их банковским счетам;</w:t>
            </w:r>
          </w:p>
          <w:p w14:paraId="7E61C04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инкассацию денежных средств, векселей, платежных и расчетных документов и кассовое обслуживание физических и юридических лиц;</w:t>
            </w:r>
          </w:p>
          <w:p w14:paraId="071A280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привлечение во вклады и размещение драгоценных металлов;</w:t>
            </w:r>
          </w:p>
          <w:p w14:paraId="117F66D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выдачу банковских гарантий;</w:t>
            </w:r>
          </w:p>
          <w:p w14:paraId="5F994A6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осуществление переводов денежных средств по поручению физических лиц без открытия банковских счетов, за исключением почтовых переводов</w:t>
            </w:r>
          </w:p>
          <w:p w14:paraId="16C92F4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F26D3E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кредитов на покупку домов специализированными учреждениями, не принимающими депозиты, см. </w:t>
            </w:r>
            <w:hyperlink w:anchor="P9637" w:history="1">
              <w:r w:rsidRPr="0010061F">
                <w:rPr>
                  <w:rFonts w:ascii="Times New Roman" w:hAnsi="Times New Roman" w:cs="Times New Roman"/>
                  <w:sz w:val="20"/>
                  <w:szCs w:val="16"/>
                </w:rPr>
                <w:t>64.92</w:t>
              </w:r>
            </w:hyperlink>
            <w:r w:rsidRPr="0010061F">
              <w:rPr>
                <w:rFonts w:ascii="Times New Roman" w:hAnsi="Times New Roman" w:cs="Times New Roman"/>
                <w:sz w:val="20"/>
                <w:szCs w:val="16"/>
              </w:rPr>
              <w:t>;</w:t>
            </w:r>
          </w:p>
          <w:p w14:paraId="4F9B8E4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обработке сделок и расчетов по кредитным карточкам, см. </w:t>
            </w:r>
            <w:hyperlink w:anchor="P9853" w:history="1">
              <w:r w:rsidRPr="0010061F">
                <w:rPr>
                  <w:rFonts w:ascii="Times New Roman" w:hAnsi="Times New Roman" w:cs="Times New Roman"/>
                  <w:sz w:val="20"/>
                  <w:szCs w:val="16"/>
                </w:rPr>
                <w:t>66.19</w:t>
              </w:r>
            </w:hyperlink>
            <w:r w:rsidRPr="0010061F">
              <w:rPr>
                <w:rFonts w:ascii="Times New Roman" w:hAnsi="Times New Roman" w:cs="Times New Roman"/>
                <w:sz w:val="20"/>
                <w:szCs w:val="16"/>
              </w:rPr>
              <w:t>;</w:t>
            </w:r>
          </w:p>
          <w:p w14:paraId="1DAEC37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индивидуальными предпринимателями), см. </w:t>
            </w:r>
            <w:hyperlink w:anchor="P9853" w:history="1">
              <w:r w:rsidRPr="0010061F">
                <w:rPr>
                  <w:rFonts w:ascii="Times New Roman" w:hAnsi="Times New Roman" w:cs="Times New Roman"/>
                  <w:sz w:val="20"/>
                  <w:szCs w:val="16"/>
                </w:rPr>
                <w:t>66.19</w:t>
              </w:r>
            </w:hyperlink>
          </w:p>
        </w:tc>
      </w:tr>
      <w:tr w:rsidR="00194F5D" w:rsidRPr="0010061F" w14:paraId="0C82735F" w14:textId="77777777" w:rsidTr="00BD2DAF">
        <w:tc>
          <w:tcPr>
            <w:tcW w:w="321" w:type="pct"/>
            <w:tcMar>
              <w:top w:w="0" w:type="dxa"/>
              <w:left w:w="0" w:type="dxa"/>
              <w:bottom w:w="0" w:type="dxa"/>
              <w:right w:w="0" w:type="dxa"/>
            </w:tcMar>
          </w:tcPr>
          <w:p w14:paraId="2E882D3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64.3</w:t>
            </w:r>
          </w:p>
        </w:tc>
        <w:tc>
          <w:tcPr>
            <w:tcW w:w="4679" w:type="pct"/>
            <w:tcMar>
              <w:top w:w="0" w:type="dxa"/>
              <w:left w:w="0" w:type="dxa"/>
              <w:bottom w:w="0" w:type="dxa"/>
              <w:right w:w="0" w:type="dxa"/>
            </w:tcMar>
          </w:tcPr>
          <w:p w14:paraId="393A4C0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инвестиционных фондов и аналогичных финансовых организаций</w:t>
            </w:r>
          </w:p>
        </w:tc>
      </w:tr>
      <w:tr w:rsidR="00194F5D" w:rsidRPr="0010061F" w14:paraId="76B246C3" w14:textId="77777777" w:rsidTr="00BD2DAF">
        <w:tc>
          <w:tcPr>
            <w:tcW w:w="321" w:type="pct"/>
            <w:tcMar>
              <w:top w:w="0" w:type="dxa"/>
              <w:left w:w="0" w:type="dxa"/>
              <w:bottom w:w="0" w:type="dxa"/>
              <w:right w:w="0" w:type="dxa"/>
            </w:tcMar>
          </w:tcPr>
          <w:p w14:paraId="0390AF0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64.30</w:t>
            </w:r>
          </w:p>
        </w:tc>
        <w:tc>
          <w:tcPr>
            <w:tcW w:w="4679" w:type="pct"/>
            <w:tcMar>
              <w:top w:w="0" w:type="dxa"/>
              <w:left w:w="0" w:type="dxa"/>
              <w:bottom w:w="0" w:type="dxa"/>
              <w:right w:w="0" w:type="dxa"/>
            </w:tcMar>
          </w:tcPr>
          <w:p w14:paraId="6098274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инвестиционных фондов и аналогичных финансовых организаций</w:t>
            </w:r>
          </w:p>
          <w:p w14:paraId="48282A1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7E4410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юридических лиц по привлечению денежных средств и иного имущества путем размещения акций в целях их объединения и последующего инвестирования в объекты, предусмотренные Федеральным </w:t>
            </w:r>
            <w:hyperlink r:id="rId7" w:history="1">
              <w:r w:rsidRPr="0010061F">
                <w:rPr>
                  <w:rFonts w:ascii="Times New Roman" w:hAnsi="Times New Roman" w:cs="Times New Roman"/>
                  <w:sz w:val="20"/>
                  <w:szCs w:val="16"/>
                </w:rPr>
                <w:t>законом</w:t>
              </w:r>
            </w:hyperlink>
            <w:r w:rsidRPr="0010061F">
              <w:rPr>
                <w:rFonts w:ascii="Times New Roman" w:hAnsi="Times New Roman" w:cs="Times New Roman"/>
                <w:sz w:val="20"/>
                <w:szCs w:val="16"/>
              </w:rPr>
              <w:t xml:space="preserve"> "Об инвестиционных фондах"</w:t>
            </w:r>
          </w:p>
          <w:p w14:paraId="1AA0512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Эти организации получают проценты, дивиденды и прочие доходы от собственности и не получают доход от продажи услуг</w:t>
            </w:r>
          </w:p>
          <w:p w14:paraId="1355752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07BE69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акционерных инвестиционных фондов, паевых акционерных фондов, открытых инвестиционных фондов;</w:t>
            </w:r>
          </w:p>
          <w:p w14:paraId="3C49A95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закрытых инвестиционных фондов, инвестиционных трастовых фондов, трастов, осуществляющих управление от имени совладельцев в соответствии с трастовым соглашением, завещанием или соглашением агентства</w:t>
            </w:r>
          </w:p>
          <w:p w14:paraId="70F12AF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6F0A3BD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инвестиционных фондов, которые получают доход от продажи товаров или услуг, см. группировку ОКВЭД согласно их основной деятельности;</w:t>
            </w:r>
          </w:p>
          <w:p w14:paraId="76A5A4F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холдинговых компаний, см. </w:t>
            </w:r>
            <w:hyperlink w:anchor="P9600" w:history="1">
              <w:r w:rsidRPr="0010061F">
                <w:rPr>
                  <w:rFonts w:ascii="Times New Roman" w:hAnsi="Times New Roman" w:cs="Times New Roman"/>
                  <w:sz w:val="20"/>
                  <w:szCs w:val="16"/>
                </w:rPr>
                <w:t>64.20</w:t>
              </w:r>
            </w:hyperlink>
            <w:r w:rsidRPr="0010061F">
              <w:rPr>
                <w:rFonts w:ascii="Times New Roman" w:hAnsi="Times New Roman" w:cs="Times New Roman"/>
                <w:sz w:val="20"/>
                <w:szCs w:val="16"/>
              </w:rPr>
              <w:t>;</w:t>
            </w:r>
          </w:p>
          <w:p w14:paraId="4BB611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пенсионное страхование, см. </w:t>
            </w:r>
            <w:hyperlink w:anchor="P9801" w:history="1">
              <w:r w:rsidRPr="0010061F">
                <w:rPr>
                  <w:rFonts w:ascii="Times New Roman" w:hAnsi="Times New Roman" w:cs="Times New Roman"/>
                  <w:sz w:val="20"/>
                  <w:szCs w:val="16"/>
                </w:rPr>
                <w:t>65.30</w:t>
              </w:r>
            </w:hyperlink>
            <w:r w:rsidRPr="0010061F">
              <w:rPr>
                <w:rFonts w:ascii="Times New Roman" w:hAnsi="Times New Roman" w:cs="Times New Roman"/>
                <w:sz w:val="20"/>
                <w:szCs w:val="16"/>
              </w:rPr>
              <w:t>;</w:t>
            </w:r>
          </w:p>
          <w:p w14:paraId="22C4E5D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управлению активами, см. </w:t>
            </w:r>
            <w:hyperlink w:anchor="P9916" w:history="1">
              <w:r w:rsidRPr="0010061F">
                <w:rPr>
                  <w:rFonts w:ascii="Times New Roman" w:hAnsi="Times New Roman" w:cs="Times New Roman"/>
                  <w:sz w:val="20"/>
                  <w:szCs w:val="16"/>
                </w:rPr>
                <w:t>66.30</w:t>
              </w:r>
            </w:hyperlink>
          </w:p>
        </w:tc>
      </w:tr>
      <w:tr w:rsidR="00042ABC" w:rsidRPr="0010061F" w14:paraId="10185E7A" w14:textId="77777777" w:rsidTr="00BD2DAF">
        <w:tc>
          <w:tcPr>
            <w:tcW w:w="321" w:type="pct"/>
            <w:tcMar>
              <w:top w:w="0" w:type="dxa"/>
              <w:left w:w="0" w:type="dxa"/>
              <w:bottom w:w="0" w:type="dxa"/>
              <w:right w:w="0" w:type="dxa"/>
            </w:tcMar>
          </w:tcPr>
          <w:p w14:paraId="665B9676" w14:textId="78858DD6" w:rsidR="009C6C93" w:rsidRPr="0010061F" w:rsidRDefault="009C6C93" w:rsidP="00BB5AB2">
            <w:pPr>
              <w:pStyle w:val="ConsPlusNormal"/>
              <w:contextualSpacing/>
              <w:rPr>
                <w:rFonts w:ascii="Times New Roman" w:hAnsi="Times New Roman" w:cs="Times New Roman"/>
                <w:sz w:val="20"/>
                <w:szCs w:val="16"/>
              </w:rPr>
            </w:pPr>
            <w:bookmarkStart w:id="54" w:name="P9627"/>
            <w:bookmarkEnd w:id="54"/>
            <w:r w:rsidRPr="0010061F">
              <w:rPr>
                <w:rFonts w:ascii="Times New Roman" w:hAnsi="Times New Roman" w:cs="Times New Roman"/>
                <w:sz w:val="20"/>
                <w:szCs w:val="16"/>
              </w:rPr>
              <w:t>64.91</w:t>
            </w:r>
          </w:p>
        </w:tc>
        <w:tc>
          <w:tcPr>
            <w:tcW w:w="4679" w:type="pct"/>
            <w:tcMar>
              <w:top w:w="0" w:type="dxa"/>
              <w:left w:w="0" w:type="dxa"/>
              <w:bottom w:w="0" w:type="dxa"/>
              <w:right w:w="0" w:type="dxa"/>
            </w:tcMar>
          </w:tcPr>
          <w:p w14:paraId="62A81E0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финансовой аренде (лизингу/</w:t>
            </w:r>
            <w:proofErr w:type="spellStart"/>
            <w:r w:rsidRPr="0010061F">
              <w:rPr>
                <w:rFonts w:ascii="Times New Roman" w:hAnsi="Times New Roman" w:cs="Times New Roman"/>
                <w:sz w:val="20"/>
                <w:szCs w:val="16"/>
              </w:rPr>
              <w:t>сублизингу</w:t>
            </w:r>
            <w:proofErr w:type="spellEnd"/>
            <w:r w:rsidRPr="0010061F">
              <w:rPr>
                <w:rFonts w:ascii="Times New Roman" w:hAnsi="Times New Roman" w:cs="Times New Roman"/>
                <w:sz w:val="20"/>
                <w:szCs w:val="16"/>
              </w:rPr>
              <w:t>)</w:t>
            </w:r>
          </w:p>
          <w:p w14:paraId="6694173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A4B15F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компаний, оказывающих услуги по предоставлению имущества в лизинг (</w:t>
            </w:r>
            <w:proofErr w:type="spellStart"/>
            <w:r w:rsidRPr="0010061F">
              <w:rPr>
                <w:rFonts w:ascii="Times New Roman" w:hAnsi="Times New Roman" w:cs="Times New Roman"/>
                <w:sz w:val="20"/>
                <w:szCs w:val="16"/>
              </w:rPr>
              <w:t>сублизинг</w:t>
            </w:r>
            <w:proofErr w:type="spellEnd"/>
            <w:r w:rsidRPr="0010061F">
              <w:rPr>
                <w:rFonts w:ascii="Times New Roman" w:hAnsi="Times New Roman" w:cs="Times New Roman"/>
                <w:sz w:val="20"/>
                <w:szCs w:val="16"/>
              </w:rPr>
              <w:t>) в качестве лизингодателя (</w:t>
            </w:r>
            <w:proofErr w:type="spellStart"/>
            <w:r w:rsidRPr="0010061F">
              <w:rPr>
                <w:rFonts w:ascii="Times New Roman" w:hAnsi="Times New Roman" w:cs="Times New Roman"/>
                <w:sz w:val="20"/>
                <w:szCs w:val="16"/>
              </w:rPr>
              <w:t>сублизингодателя</w:t>
            </w:r>
            <w:proofErr w:type="spellEnd"/>
            <w:r w:rsidRPr="0010061F">
              <w:rPr>
                <w:rFonts w:ascii="Times New Roman" w:hAnsi="Times New Roman" w:cs="Times New Roman"/>
                <w:sz w:val="20"/>
                <w:szCs w:val="16"/>
              </w:rPr>
              <w:t>)</w:t>
            </w:r>
          </w:p>
          <w:p w14:paraId="0D97343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CBA3F3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операционный лизинг, см. </w:t>
            </w:r>
            <w:hyperlink w:anchor="P10618" w:history="1">
              <w:r w:rsidRPr="0010061F">
                <w:rPr>
                  <w:rFonts w:ascii="Times New Roman" w:hAnsi="Times New Roman" w:cs="Times New Roman"/>
                  <w:sz w:val="20"/>
                  <w:szCs w:val="16"/>
                </w:rPr>
                <w:t>77</w:t>
              </w:r>
            </w:hyperlink>
          </w:p>
        </w:tc>
      </w:tr>
      <w:tr w:rsidR="00886455" w:rsidRPr="0010061F" w14:paraId="20E87EA7" w14:textId="77777777" w:rsidTr="00BD2DAF">
        <w:tc>
          <w:tcPr>
            <w:tcW w:w="321" w:type="pct"/>
            <w:tcMar>
              <w:top w:w="0" w:type="dxa"/>
              <w:left w:w="0" w:type="dxa"/>
              <w:bottom w:w="0" w:type="dxa"/>
              <w:right w:w="0" w:type="dxa"/>
            </w:tcMar>
          </w:tcPr>
          <w:p w14:paraId="0FD3B284" w14:textId="77777777" w:rsidR="009C6C93" w:rsidRPr="0010061F" w:rsidRDefault="009C6C93" w:rsidP="00BB5AB2">
            <w:pPr>
              <w:pStyle w:val="ConsPlusNormal"/>
              <w:contextualSpacing/>
              <w:rPr>
                <w:rFonts w:ascii="Times New Roman" w:hAnsi="Times New Roman" w:cs="Times New Roman"/>
                <w:sz w:val="20"/>
                <w:szCs w:val="16"/>
              </w:rPr>
            </w:pPr>
            <w:bookmarkStart w:id="55" w:name="P9637"/>
            <w:bookmarkEnd w:id="55"/>
            <w:r w:rsidRPr="0010061F">
              <w:rPr>
                <w:rFonts w:ascii="Times New Roman" w:hAnsi="Times New Roman" w:cs="Times New Roman"/>
                <w:sz w:val="20"/>
                <w:szCs w:val="16"/>
              </w:rPr>
              <w:t>64.92</w:t>
            </w:r>
          </w:p>
        </w:tc>
        <w:tc>
          <w:tcPr>
            <w:tcW w:w="4679" w:type="pct"/>
            <w:tcMar>
              <w:top w:w="0" w:type="dxa"/>
              <w:left w:w="0" w:type="dxa"/>
              <w:bottom w:w="0" w:type="dxa"/>
              <w:right w:w="0" w:type="dxa"/>
            </w:tcMar>
          </w:tcPr>
          <w:p w14:paraId="47743E8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Предоставление займов и прочих видов кредита</w:t>
            </w:r>
          </w:p>
          <w:p w14:paraId="518FB34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0DEB79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финансовому обслуживанию (т.е. предоставление денежных средств учреждениями, не вовлеченными в денежное посредничество в случаях, когда предоставление кредита может принимать различные формы, такие как ссуды, ипотека, кредитные карточки и т.д.)</w:t>
            </w:r>
          </w:p>
          <w:p w14:paraId="4B36DAA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26FF41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предоставлению следующих видов услуг: предоставление потребительского кредита, финансирование международной торговли, предоставление промышленными банками долгосрочного финансирования промышленности, предоставление денежного займа, не связанного с банковской системой, предоставление кредитов на покупку домов специализированными учреждениями, не принимающими депозиты, предоставление услуг ломбардами и ростовщиками</w:t>
            </w:r>
          </w:p>
          <w:p w14:paraId="6BF4F17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2EE183B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кредитов на покупку домов специализированными учреждениями, принимающими депозиты, см. </w:t>
            </w:r>
            <w:hyperlink w:anchor="P9580" w:history="1">
              <w:r w:rsidRPr="0010061F">
                <w:rPr>
                  <w:rFonts w:ascii="Times New Roman" w:hAnsi="Times New Roman" w:cs="Times New Roman"/>
                  <w:sz w:val="20"/>
                  <w:szCs w:val="16"/>
                </w:rPr>
                <w:t>64.19</w:t>
              </w:r>
            </w:hyperlink>
            <w:r w:rsidRPr="0010061F">
              <w:rPr>
                <w:rFonts w:ascii="Times New Roman" w:hAnsi="Times New Roman" w:cs="Times New Roman"/>
                <w:sz w:val="20"/>
                <w:szCs w:val="16"/>
              </w:rPr>
              <w:t>;</w:t>
            </w:r>
          </w:p>
          <w:p w14:paraId="1C877AA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операционный лизинг, согласно типу лизинговых товаров, см. </w:t>
            </w:r>
            <w:hyperlink w:anchor="P10618" w:history="1">
              <w:r w:rsidRPr="0010061F">
                <w:rPr>
                  <w:rFonts w:ascii="Times New Roman" w:hAnsi="Times New Roman" w:cs="Times New Roman"/>
                  <w:sz w:val="20"/>
                  <w:szCs w:val="16"/>
                </w:rPr>
                <w:t>77</w:t>
              </w:r>
            </w:hyperlink>
            <w:r w:rsidRPr="0010061F">
              <w:rPr>
                <w:rFonts w:ascii="Times New Roman" w:hAnsi="Times New Roman" w:cs="Times New Roman"/>
                <w:sz w:val="20"/>
                <w:szCs w:val="16"/>
              </w:rPr>
              <w:t>;</w:t>
            </w:r>
          </w:p>
          <w:p w14:paraId="1479D4E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прав на выдачу средств в членских организациях, см. </w:t>
            </w:r>
            <w:hyperlink w:anchor="P11992" w:history="1">
              <w:r w:rsidRPr="0010061F">
                <w:rPr>
                  <w:rFonts w:ascii="Times New Roman" w:hAnsi="Times New Roman" w:cs="Times New Roman"/>
                  <w:sz w:val="20"/>
                  <w:szCs w:val="16"/>
                </w:rPr>
                <w:t>94.99</w:t>
              </w:r>
            </w:hyperlink>
          </w:p>
        </w:tc>
      </w:tr>
      <w:tr w:rsidR="00886455" w:rsidRPr="0010061F" w14:paraId="7757E971" w14:textId="77777777" w:rsidTr="00BD2DAF">
        <w:tc>
          <w:tcPr>
            <w:tcW w:w="321" w:type="pct"/>
            <w:tcMar>
              <w:top w:w="0" w:type="dxa"/>
              <w:left w:w="0" w:type="dxa"/>
              <w:bottom w:w="0" w:type="dxa"/>
              <w:right w:w="0" w:type="dxa"/>
            </w:tcMar>
          </w:tcPr>
          <w:p w14:paraId="124F880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64.92.1</w:t>
            </w:r>
          </w:p>
        </w:tc>
        <w:tc>
          <w:tcPr>
            <w:tcW w:w="4679" w:type="pct"/>
            <w:tcMar>
              <w:top w:w="0" w:type="dxa"/>
              <w:left w:w="0" w:type="dxa"/>
              <w:bottom w:w="0" w:type="dxa"/>
              <w:right w:w="0" w:type="dxa"/>
            </w:tcMar>
          </w:tcPr>
          <w:p w14:paraId="1021AF8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предоставлению потребительского кредита</w:t>
            </w:r>
          </w:p>
        </w:tc>
      </w:tr>
      <w:tr w:rsidR="00886455" w:rsidRPr="0010061F" w14:paraId="632B144E" w14:textId="77777777" w:rsidTr="00BD2DAF">
        <w:tc>
          <w:tcPr>
            <w:tcW w:w="321" w:type="pct"/>
            <w:tcMar>
              <w:top w:w="0" w:type="dxa"/>
              <w:left w:w="0" w:type="dxa"/>
              <w:bottom w:w="0" w:type="dxa"/>
              <w:right w:w="0" w:type="dxa"/>
            </w:tcMar>
          </w:tcPr>
          <w:p w14:paraId="02A3899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64.92.2</w:t>
            </w:r>
          </w:p>
        </w:tc>
        <w:tc>
          <w:tcPr>
            <w:tcW w:w="4679" w:type="pct"/>
            <w:tcMar>
              <w:top w:w="0" w:type="dxa"/>
              <w:left w:w="0" w:type="dxa"/>
              <w:bottom w:w="0" w:type="dxa"/>
              <w:right w:w="0" w:type="dxa"/>
            </w:tcMar>
          </w:tcPr>
          <w:p w14:paraId="56E325B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предоставлению займов промышленности</w:t>
            </w:r>
          </w:p>
        </w:tc>
      </w:tr>
      <w:tr w:rsidR="00886455" w:rsidRPr="0010061F" w14:paraId="5132A845" w14:textId="77777777" w:rsidTr="00BD2DAF">
        <w:tc>
          <w:tcPr>
            <w:tcW w:w="321" w:type="pct"/>
            <w:tcMar>
              <w:top w:w="0" w:type="dxa"/>
              <w:left w:w="0" w:type="dxa"/>
              <w:bottom w:w="0" w:type="dxa"/>
              <w:right w:w="0" w:type="dxa"/>
            </w:tcMar>
          </w:tcPr>
          <w:p w14:paraId="06B6ECF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64.92.3</w:t>
            </w:r>
          </w:p>
        </w:tc>
        <w:tc>
          <w:tcPr>
            <w:tcW w:w="4679" w:type="pct"/>
            <w:tcMar>
              <w:top w:w="0" w:type="dxa"/>
              <w:left w:w="0" w:type="dxa"/>
              <w:bottom w:w="0" w:type="dxa"/>
              <w:right w:w="0" w:type="dxa"/>
            </w:tcMar>
          </w:tcPr>
          <w:p w14:paraId="32ADD0D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предоставлению денежных ссуд под залог недвижимого имущества</w:t>
            </w:r>
          </w:p>
        </w:tc>
      </w:tr>
      <w:tr w:rsidR="00886455" w:rsidRPr="0010061F" w14:paraId="1FC54B37" w14:textId="77777777" w:rsidTr="00BD2DAF">
        <w:tc>
          <w:tcPr>
            <w:tcW w:w="321" w:type="pct"/>
            <w:tcMar>
              <w:top w:w="0" w:type="dxa"/>
              <w:left w:w="0" w:type="dxa"/>
              <w:bottom w:w="0" w:type="dxa"/>
              <w:right w:w="0" w:type="dxa"/>
            </w:tcMar>
          </w:tcPr>
          <w:p w14:paraId="1F6E2DD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64.92.4</w:t>
            </w:r>
          </w:p>
        </w:tc>
        <w:tc>
          <w:tcPr>
            <w:tcW w:w="4679" w:type="pct"/>
            <w:tcMar>
              <w:top w:w="0" w:type="dxa"/>
              <w:left w:w="0" w:type="dxa"/>
              <w:bottom w:w="0" w:type="dxa"/>
              <w:right w:w="0" w:type="dxa"/>
            </w:tcMar>
          </w:tcPr>
          <w:p w14:paraId="60E0811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предоставлению кредитов на покупку домов специализированными учреждениями, не принимающими депозиты</w:t>
            </w:r>
          </w:p>
        </w:tc>
      </w:tr>
      <w:tr w:rsidR="006F1FCD" w:rsidRPr="0010061F" w14:paraId="22C255B6" w14:textId="77777777" w:rsidTr="00BD2DAF">
        <w:tc>
          <w:tcPr>
            <w:tcW w:w="321" w:type="pct"/>
            <w:tcMar>
              <w:top w:w="0" w:type="dxa"/>
              <w:left w:w="0" w:type="dxa"/>
              <w:bottom w:w="0" w:type="dxa"/>
              <w:right w:w="0" w:type="dxa"/>
            </w:tcMar>
          </w:tcPr>
          <w:p w14:paraId="6EE33A1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64.92.6</w:t>
            </w:r>
          </w:p>
        </w:tc>
        <w:tc>
          <w:tcPr>
            <w:tcW w:w="4679" w:type="pct"/>
            <w:tcMar>
              <w:top w:w="0" w:type="dxa"/>
              <w:left w:w="0" w:type="dxa"/>
              <w:bottom w:w="0" w:type="dxa"/>
              <w:right w:w="0" w:type="dxa"/>
            </w:tcMar>
          </w:tcPr>
          <w:p w14:paraId="1E39997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предоставлению ломбардами краткосрочных займов под залог движимого имущества</w:t>
            </w:r>
          </w:p>
        </w:tc>
      </w:tr>
      <w:tr w:rsidR="00960F61" w:rsidRPr="0010061F" w14:paraId="2153A7FE" w14:textId="77777777" w:rsidTr="00BD2DAF">
        <w:tc>
          <w:tcPr>
            <w:tcW w:w="321" w:type="pct"/>
            <w:tcMar>
              <w:top w:w="0" w:type="dxa"/>
              <w:left w:w="0" w:type="dxa"/>
              <w:bottom w:w="0" w:type="dxa"/>
              <w:right w:w="0" w:type="dxa"/>
            </w:tcMar>
          </w:tcPr>
          <w:p w14:paraId="145EDFE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64.92.7</w:t>
            </w:r>
          </w:p>
        </w:tc>
        <w:tc>
          <w:tcPr>
            <w:tcW w:w="4679" w:type="pct"/>
            <w:tcMar>
              <w:top w:w="0" w:type="dxa"/>
              <w:left w:w="0" w:type="dxa"/>
              <w:bottom w:w="0" w:type="dxa"/>
              <w:right w:w="0" w:type="dxa"/>
            </w:tcMar>
          </w:tcPr>
          <w:p w14:paraId="16C0E1B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микрофинансовая</w:t>
            </w:r>
          </w:p>
          <w:p w14:paraId="009FC47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C407EF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юридических лиц, имеющих статус микрофинансовой организации, а также иных юридических лиц, имеющих право на осуществление микрофинансовой деятельности по предоставлению микрозаймов (микрофинансирование)</w:t>
            </w:r>
          </w:p>
        </w:tc>
      </w:tr>
      <w:tr w:rsidR="00960F61" w:rsidRPr="0010061F" w14:paraId="4E13EBA2" w14:textId="77777777" w:rsidTr="00BD2DAF">
        <w:tc>
          <w:tcPr>
            <w:tcW w:w="321" w:type="pct"/>
            <w:tcMar>
              <w:top w:w="0" w:type="dxa"/>
              <w:left w:w="0" w:type="dxa"/>
              <w:bottom w:w="0" w:type="dxa"/>
              <w:right w:w="0" w:type="dxa"/>
            </w:tcMar>
          </w:tcPr>
          <w:p w14:paraId="21608D96" w14:textId="77777777" w:rsidR="009C6C93" w:rsidRPr="0010061F" w:rsidRDefault="009C6C93" w:rsidP="00BB5AB2">
            <w:pPr>
              <w:pStyle w:val="ConsPlusNormal"/>
              <w:contextualSpacing/>
              <w:rPr>
                <w:rFonts w:ascii="Times New Roman" w:hAnsi="Times New Roman" w:cs="Times New Roman"/>
                <w:sz w:val="20"/>
                <w:szCs w:val="16"/>
              </w:rPr>
            </w:pPr>
            <w:bookmarkStart w:id="56" w:name="P9661"/>
            <w:bookmarkEnd w:id="56"/>
            <w:r w:rsidRPr="0010061F">
              <w:rPr>
                <w:rFonts w:ascii="Times New Roman" w:hAnsi="Times New Roman" w:cs="Times New Roman"/>
                <w:sz w:val="20"/>
                <w:szCs w:val="16"/>
              </w:rPr>
              <w:t>64.99</w:t>
            </w:r>
          </w:p>
        </w:tc>
        <w:tc>
          <w:tcPr>
            <w:tcW w:w="4679" w:type="pct"/>
            <w:tcMar>
              <w:top w:w="0" w:type="dxa"/>
              <w:left w:w="0" w:type="dxa"/>
              <w:bottom w:w="0" w:type="dxa"/>
              <w:right w:w="0" w:type="dxa"/>
            </w:tcMar>
          </w:tcPr>
          <w:p w14:paraId="1024683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Предоставление прочих финансовых услуг, кроме услуг по страхованию и пенсионному обеспечению, не включенных в другие группировки</w:t>
            </w:r>
          </w:p>
          <w:p w14:paraId="5FBE77A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90050C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прочие виды деятельности в сфере финансовых услуг, прежде всего связанные с распределением финансовых средств, кроме предоставления займов, включая факторинговые услуги, заключение свопов, опционов и прочих срочных сделок;</w:t>
            </w:r>
          </w:p>
          <w:p w14:paraId="0C2829C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связанную с частным инвестированием, например деятельность инвестиционных фондов (кроме акционерных);</w:t>
            </w:r>
          </w:p>
          <w:p w14:paraId="7BD698D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компаний по венчурному инвестированию и пр.</w:t>
            </w:r>
          </w:p>
          <w:p w14:paraId="72B183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1F12D0E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финансовый лизинг, см. </w:t>
            </w:r>
            <w:hyperlink w:anchor="P9627" w:history="1">
              <w:r w:rsidRPr="0010061F">
                <w:rPr>
                  <w:rFonts w:ascii="Times New Roman" w:hAnsi="Times New Roman" w:cs="Times New Roman"/>
                  <w:sz w:val="20"/>
                  <w:szCs w:val="16"/>
                </w:rPr>
                <w:t>64.91</w:t>
              </w:r>
            </w:hyperlink>
            <w:r w:rsidRPr="0010061F">
              <w:rPr>
                <w:rFonts w:ascii="Times New Roman" w:hAnsi="Times New Roman" w:cs="Times New Roman"/>
                <w:sz w:val="20"/>
                <w:szCs w:val="16"/>
              </w:rPr>
              <w:t>;</w:t>
            </w:r>
          </w:p>
          <w:p w14:paraId="2FE5615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операционный лизинг, согласно типу лизинговых товаров, см. </w:t>
            </w:r>
            <w:hyperlink w:anchor="P10618" w:history="1">
              <w:r w:rsidRPr="0010061F">
                <w:rPr>
                  <w:rFonts w:ascii="Times New Roman" w:hAnsi="Times New Roman" w:cs="Times New Roman"/>
                  <w:sz w:val="20"/>
                  <w:szCs w:val="16"/>
                </w:rPr>
                <w:t>77</w:t>
              </w:r>
            </w:hyperlink>
            <w:r w:rsidRPr="0010061F">
              <w:rPr>
                <w:rFonts w:ascii="Times New Roman" w:hAnsi="Times New Roman" w:cs="Times New Roman"/>
                <w:sz w:val="20"/>
                <w:szCs w:val="16"/>
              </w:rPr>
              <w:t>;</w:t>
            </w:r>
          </w:p>
          <w:p w14:paraId="0DD5547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и деятельность по негосударственному пенсионному обеспечению, см. </w:t>
            </w:r>
            <w:hyperlink w:anchor="P9705" w:history="1">
              <w:r w:rsidRPr="0010061F">
                <w:rPr>
                  <w:rFonts w:ascii="Times New Roman" w:hAnsi="Times New Roman" w:cs="Times New Roman"/>
                  <w:sz w:val="20"/>
                  <w:szCs w:val="16"/>
                </w:rPr>
                <w:t>65</w:t>
              </w:r>
            </w:hyperlink>
            <w:r w:rsidRPr="0010061F">
              <w:rPr>
                <w:rFonts w:ascii="Times New Roman" w:hAnsi="Times New Roman" w:cs="Times New Roman"/>
                <w:sz w:val="20"/>
                <w:szCs w:val="16"/>
              </w:rPr>
              <w:t>;</w:t>
            </w:r>
          </w:p>
          <w:p w14:paraId="4C16936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обязательное социальное страхование и государственное пенсионное обеспечение, см. </w:t>
            </w:r>
            <w:hyperlink w:anchor="P11332" w:history="1">
              <w:r w:rsidRPr="0010061F">
                <w:rPr>
                  <w:rFonts w:ascii="Times New Roman" w:hAnsi="Times New Roman" w:cs="Times New Roman"/>
                  <w:sz w:val="20"/>
                  <w:szCs w:val="16"/>
                </w:rPr>
                <w:t>84.30</w:t>
              </w:r>
            </w:hyperlink>
            <w:r w:rsidRPr="0010061F">
              <w:rPr>
                <w:rFonts w:ascii="Times New Roman" w:hAnsi="Times New Roman" w:cs="Times New Roman"/>
                <w:sz w:val="20"/>
                <w:szCs w:val="16"/>
              </w:rPr>
              <w:t>;</w:t>
            </w:r>
          </w:p>
          <w:p w14:paraId="1922A4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поручительскую деятельность в членских организациях, см. </w:t>
            </w:r>
            <w:hyperlink w:anchor="P11992" w:history="1">
              <w:r w:rsidRPr="0010061F">
                <w:rPr>
                  <w:rFonts w:ascii="Times New Roman" w:hAnsi="Times New Roman" w:cs="Times New Roman"/>
                  <w:sz w:val="20"/>
                  <w:szCs w:val="16"/>
                </w:rPr>
                <w:t>94.99</w:t>
              </w:r>
            </w:hyperlink>
            <w:r w:rsidRPr="0010061F">
              <w:rPr>
                <w:rFonts w:ascii="Times New Roman" w:hAnsi="Times New Roman" w:cs="Times New Roman"/>
                <w:sz w:val="20"/>
                <w:szCs w:val="16"/>
              </w:rPr>
              <w:t>;</w:t>
            </w:r>
          </w:p>
          <w:p w14:paraId="611CDF6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операции с ценными бумагами по поручению других лиц, см. </w:t>
            </w:r>
            <w:hyperlink w:anchor="P9837" w:history="1">
              <w:r w:rsidRPr="0010061F">
                <w:rPr>
                  <w:rFonts w:ascii="Times New Roman" w:hAnsi="Times New Roman" w:cs="Times New Roman"/>
                  <w:sz w:val="20"/>
                  <w:szCs w:val="16"/>
                </w:rPr>
                <w:t>66.12</w:t>
              </w:r>
            </w:hyperlink>
            <w:r w:rsidRPr="0010061F">
              <w:rPr>
                <w:rFonts w:ascii="Times New Roman" w:hAnsi="Times New Roman" w:cs="Times New Roman"/>
                <w:sz w:val="20"/>
                <w:szCs w:val="16"/>
              </w:rPr>
              <w:t>;</w:t>
            </w:r>
          </w:p>
          <w:p w14:paraId="2BB32FB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покупку, продажу и аренду недвижимости, см. </w:t>
            </w:r>
            <w:hyperlink w:anchor="P9944" w:history="1">
              <w:r w:rsidRPr="0010061F">
                <w:rPr>
                  <w:rFonts w:ascii="Times New Roman" w:hAnsi="Times New Roman" w:cs="Times New Roman"/>
                  <w:sz w:val="20"/>
                  <w:szCs w:val="16"/>
                </w:rPr>
                <w:t>68</w:t>
              </w:r>
            </w:hyperlink>
            <w:r w:rsidRPr="0010061F">
              <w:rPr>
                <w:rFonts w:ascii="Times New Roman" w:hAnsi="Times New Roman" w:cs="Times New Roman"/>
                <w:sz w:val="20"/>
                <w:szCs w:val="16"/>
              </w:rPr>
              <w:t>;</w:t>
            </w:r>
          </w:p>
          <w:p w14:paraId="143A22E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инкассацию векселей без долговой скупки, см. </w:t>
            </w:r>
            <w:hyperlink w:anchor="P11035" w:history="1">
              <w:r w:rsidRPr="0010061F">
                <w:rPr>
                  <w:rFonts w:ascii="Times New Roman" w:hAnsi="Times New Roman" w:cs="Times New Roman"/>
                  <w:sz w:val="20"/>
                  <w:szCs w:val="16"/>
                </w:rPr>
                <w:t>82.91</w:t>
              </w:r>
            </w:hyperlink>
            <w:r w:rsidRPr="0010061F">
              <w:rPr>
                <w:rFonts w:ascii="Times New Roman" w:hAnsi="Times New Roman" w:cs="Times New Roman"/>
                <w:sz w:val="20"/>
                <w:szCs w:val="16"/>
              </w:rPr>
              <w:t>;</w:t>
            </w:r>
          </w:p>
          <w:p w14:paraId="155A8E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управлению холдинговыми компаниями, см. </w:t>
            </w:r>
            <w:hyperlink w:anchor="P9600" w:history="1">
              <w:r w:rsidRPr="0010061F">
                <w:rPr>
                  <w:rFonts w:ascii="Times New Roman" w:hAnsi="Times New Roman" w:cs="Times New Roman"/>
                  <w:sz w:val="20"/>
                  <w:szCs w:val="16"/>
                </w:rPr>
                <w:t>64.20</w:t>
              </w:r>
            </w:hyperlink>
          </w:p>
        </w:tc>
      </w:tr>
      <w:tr w:rsidR="00960F61" w:rsidRPr="0010061F" w14:paraId="5F1BD2D9" w14:textId="77777777" w:rsidTr="00BD2DAF">
        <w:tc>
          <w:tcPr>
            <w:tcW w:w="321" w:type="pct"/>
            <w:tcMar>
              <w:top w:w="0" w:type="dxa"/>
              <w:left w:w="0" w:type="dxa"/>
              <w:bottom w:w="0" w:type="dxa"/>
              <w:right w:w="0" w:type="dxa"/>
            </w:tcMar>
          </w:tcPr>
          <w:p w14:paraId="6D4396F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64.99.1</w:t>
            </w:r>
          </w:p>
        </w:tc>
        <w:tc>
          <w:tcPr>
            <w:tcW w:w="4679" w:type="pct"/>
            <w:tcMar>
              <w:top w:w="0" w:type="dxa"/>
              <w:left w:w="0" w:type="dxa"/>
              <w:bottom w:w="0" w:type="dxa"/>
              <w:right w:w="0" w:type="dxa"/>
            </w:tcMar>
          </w:tcPr>
          <w:p w14:paraId="550472C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Вложения в ценные бумаги</w:t>
            </w:r>
          </w:p>
          <w:p w14:paraId="26B31FE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0DC50F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капиталовложения в акции, облигации, векселя, ценные бумаги акционерных фондов и паевых инвестиционных фондов и т.п.</w:t>
            </w:r>
          </w:p>
        </w:tc>
      </w:tr>
      <w:tr w:rsidR="00960F61" w:rsidRPr="0010061F" w14:paraId="58D4BC94" w14:textId="77777777" w:rsidTr="00BD2DAF">
        <w:tc>
          <w:tcPr>
            <w:tcW w:w="321" w:type="pct"/>
            <w:tcMar>
              <w:top w:w="0" w:type="dxa"/>
              <w:left w:w="0" w:type="dxa"/>
              <w:bottom w:w="0" w:type="dxa"/>
              <w:right w:w="0" w:type="dxa"/>
            </w:tcMar>
          </w:tcPr>
          <w:p w14:paraId="4974BFF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64.99.2</w:t>
            </w:r>
          </w:p>
        </w:tc>
        <w:tc>
          <w:tcPr>
            <w:tcW w:w="4679" w:type="pct"/>
            <w:tcMar>
              <w:top w:w="0" w:type="dxa"/>
              <w:left w:w="0" w:type="dxa"/>
              <w:bottom w:w="0" w:type="dxa"/>
              <w:right w:w="0" w:type="dxa"/>
            </w:tcMar>
          </w:tcPr>
          <w:p w14:paraId="1EF597F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дилерская</w:t>
            </w:r>
          </w:p>
          <w:p w14:paraId="4ED29BE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0B4560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проведение операций с ценными бумагами, осуществляемые за собственный счет</w:t>
            </w:r>
          </w:p>
          <w:p w14:paraId="2154DAE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4F5DB42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проведение операций с ценными бумагами по поручению других лиц, см. </w:t>
            </w:r>
            <w:hyperlink w:anchor="P9837" w:history="1">
              <w:r w:rsidRPr="0010061F">
                <w:rPr>
                  <w:rFonts w:ascii="Times New Roman" w:hAnsi="Times New Roman" w:cs="Times New Roman"/>
                  <w:sz w:val="20"/>
                  <w:szCs w:val="16"/>
                </w:rPr>
                <w:t>66.12</w:t>
              </w:r>
            </w:hyperlink>
          </w:p>
        </w:tc>
      </w:tr>
      <w:tr w:rsidR="00960F61" w:rsidRPr="0010061F" w14:paraId="4FB76149" w14:textId="77777777" w:rsidTr="00BD2DAF">
        <w:tc>
          <w:tcPr>
            <w:tcW w:w="321" w:type="pct"/>
            <w:tcMar>
              <w:top w:w="0" w:type="dxa"/>
              <w:left w:w="0" w:type="dxa"/>
              <w:bottom w:w="0" w:type="dxa"/>
              <w:right w:w="0" w:type="dxa"/>
            </w:tcMar>
          </w:tcPr>
          <w:p w14:paraId="745366B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64.99.3</w:t>
            </w:r>
          </w:p>
        </w:tc>
        <w:tc>
          <w:tcPr>
            <w:tcW w:w="4679" w:type="pct"/>
            <w:tcMar>
              <w:top w:w="0" w:type="dxa"/>
              <w:left w:w="0" w:type="dxa"/>
              <w:bottom w:w="0" w:type="dxa"/>
              <w:right w:w="0" w:type="dxa"/>
            </w:tcMar>
          </w:tcPr>
          <w:p w14:paraId="3E98320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Капиталовложения в уставные капиталы, венчурное инвестирование, в том числе посредством инвестиционных компаний</w:t>
            </w:r>
          </w:p>
          <w:p w14:paraId="6FC31A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AE6B93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капиталовложения в собственность, осуществляемые, в основном, за счет других финансовых посредников, например траст-компаний</w:t>
            </w:r>
          </w:p>
          <w:p w14:paraId="705BDE3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0F6924D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покупку, продажу и аренду недвижимого имущества, см. </w:t>
            </w:r>
            <w:hyperlink w:anchor="P9944" w:history="1">
              <w:r w:rsidRPr="0010061F">
                <w:rPr>
                  <w:rFonts w:ascii="Times New Roman" w:hAnsi="Times New Roman" w:cs="Times New Roman"/>
                  <w:sz w:val="20"/>
                  <w:szCs w:val="16"/>
                </w:rPr>
                <w:t>68</w:t>
              </w:r>
            </w:hyperlink>
          </w:p>
        </w:tc>
      </w:tr>
      <w:tr w:rsidR="00960F61" w:rsidRPr="0010061F" w14:paraId="4CF429EB" w14:textId="77777777" w:rsidTr="00BD2DAF">
        <w:tc>
          <w:tcPr>
            <w:tcW w:w="321" w:type="pct"/>
            <w:tcMar>
              <w:top w:w="0" w:type="dxa"/>
              <w:left w:w="0" w:type="dxa"/>
              <w:bottom w:w="0" w:type="dxa"/>
              <w:right w:w="0" w:type="dxa"/>
            </w:tcMar>
          </w:tcPr>
          <w:p w14:paraId="491C202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64.99.4</w:t>
            </w:r>
          </w:p>
        </w:tc>
        <w:tc>
          <w:tcPr>
            <w:tcW w:w="4679" w:type="pct"/>
            <w:tcMar>
              <w:top w:w="0" w:type="dxa"/>
              <w:left w:w="0" w:type="dxa"/>
              <w:bottom w:w="0" w:type="dxa"/>
              <w:right w:w="0" w:type="dxa"/>
            </w:tcMar>
          </w:tcPr>
          <w:p w14:paraId="570A9B4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Заключение свопов, опционов и других срочных сделок</w:t>
            </w:r>
          </w:p>
        </w:tc>
      </w:tr>
      <w:tr w:rsidR="003A3808" w:rsidRPr="0010061F" w14:paraId="1A76D736" w14:textId="77777777" w:rsidTr="00BD2DAF">
        <w:tc>
          <w:tcPr>
            <w:tcW w:w="321" w:type="pct"/>
            <w:tcMar>
              <w:top w:w="0" w:type="dxa"/>
              <w:left w:w="0" w:type="dxa"/>
              <w:bottom w:w="0" w:type="dxa"/>
              <w:right w:w="0" w:type="dxa"/>
            </w:tcMar>
          </w:tcPr>
          <w:p w14:paraId="4DF8F383" w14:textId="6218B72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64.99.5</w:t>
            </w:r>
          </w:p>
        </w:tc>
        <w:tc>
          <w:tcPr>
            <w:tcW w:w="4679" w:type="pct"/>
            <w:tcMar>
              <w:top w:w="0" w:type="dxa"/>
              <w:left w:w="0" w:type="dxa"/>
              <w:bottom w:w="0" w:type="dxa"/>
              <w:right w:w="0" w:type="dxa"/>
            </w:tcMar>
          </w:tcPr>
          <w:p w14:paraId="62A2CB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Предоставление факторинговых услуг</w:t>
            </w:r>
          </w:p>
        </w:tc>
      </w:tr>
      <w:tr w:rsidR="003A3808" w:rsidRPr="0010061F" w14:paraId="41FA245D" w14:textId="77777777" w:rsidTr="00BD2DAF">
        <w:tc>
          <w:tcPr>
            <w:tcW w:w="321" w:type="pct"/>
            <w:tcMar>
              <w:top w:w="0" w:type="dxa"/>
              <w:left w:w="0" w:type="dxa"/>
              <w:bottom w:w="0" w:type="dxa"/>
              <w:right w:w="0" w:type="dxa"/>
            </w:tcMar>
          </w:tcPr>
          <w:p w14:paraId="5C2AF35B" w14:textId="6936D38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64.99.6</w:t>
            </w:r>
          </w:p>
        </w:tc>
        <w:tc>
          <w:tcPr>
            <w:tcW w:w="4679" w:type="pct"/>
            <w:tcMar>
              <w:top w:w="0" w:type="dxa"/>
              <w:left w:w="0" w:type="dxa"/>
              <w:bottom w:w="0" w:type="dxa"/>
              <w:right w:w="0" w:type="dxa"/>
            </w:tcMar>
          </w:tcPr>
          <w:p w14:paraId="76C6C17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финансовой взаимопомощи</w:t>
            </w:r>
          </w:p>
        </w:tc>
      </w:tr>
      <w:tr w:rsidR="003A3808" w:rsidRPr="0010061F" w14:paraId="199DAF73" w14:textId="77777777" w:rsidTr="00BD2DAF">
        <w:tc>
          <w:tcPr>
            <w:tcW w:w="321" w:type="pct"/>
            <w:tcMar>
              <w:top w:w="0" w:type="dxa"/>
              <w:left w:w="0" w:type="dxa"/>
              <w:bottom w:w="0" w:type="dxa"/>
              <w:right w:w="0" w:type="dxa"/>
            </w:tcMar>
          </w:tcPr>
          <w:p w14:paraId="3451EE1C" w14:textId="775E51CF"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64.99.7</w:t>
            </w:r>
          </w:p>
        </w:tc>
        <w:tc>
          <w:tcPr>
            <w:tcW w:w="4679" w:type="pct"/>
            <w:tcMar>
              <w:top w:w="0" w:type="dxa"/>
              <w:left w:w="0" w:type="dxa"/>
              <w:bottom w:w="0" w:type="dxa"/>
              <w:right w:w="0" w:type="dxa"/>
            </w:tcMar>
          </w:tcPr>
          <w:p w14:paraId="4628785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специализированного депозитария инвестиционных фондов, паевых инвестиционных фондов, негосударственных пенсионных фондов</w:t>
            </w:r>
          </w:p>
        </w:tc>
      </w:tr>
      <w:tr w:rsidR="003A3808" w:rsidRPr="0010061F" w14:paraId="6689218B" w14:textId="77777777" w:rsidTr="00BD2DAF">
        <w:tc>
          <w:tcPr>
            <w:tcW w:w="321" w:type="pct"/>
            <w:tcMar>
              <w:top w:w="0" w:type="dxa"/>
              <w:left w:w="0" w:type="dxa"/>
              <w:bottom w:w="0" w:type="dxa"/>
              <w:right w:w="0" w:type="dxa"/>
            </w:tcMar>
          </w:tcPr>
          <w:p w14:paraId="51607C55" w14:textId="78757BF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64.99.8</w:t>
            </w:r>
          </w:p>
        </w:tc>
        <w:tc>
          <w:tcPr>
            <w:tcW w:w="4679" w:type="pct"/>
            <w:tcMar>
              <w:top w:w="0" w:type="dxa"/>
              <w:left w:w="0" w:type="dxa"/>
              <w:bottom w:w="0" w:type="dxa"/>
              <w:right w:w="0" w:type="dxa"/>
            </w:tcMar>
          </w:tcPr>
          <w:p w14:paraId="7D8EB38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ипотечных агентов, управляющих ипотечным покрытием; деятельность специализированных депозитариев ипотечного покрытия</w:t>
            </w:r>
          </w:p>
        </w:tc>
      </w:tr>
      <w:tr w:rsidR="00ED2026" w:rsidRPr="0010061F" w14:paraId="2188755B" w14:textId="77777777" w:rsidTr="00BD2DAF">
        <w:tc>
          <w:tcPr>
            <w:tcW w:w="321" w:type="pct"/>
            <w:tcMar>
              <w:top w:w="0" w:type="dxa"/>
              <w:left w:w="0" w:type="dxa"/>
              <w:bottom w:w="0" w:type="dxa"/>
              <w:right w:w="0" w:type="dxa"/>
            </w:tcMar>
          </w:tcPr>
          <w:p w14:paraId="35D8CF00" w14:textId="4E229A9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64.99.9</w:t>
            </w:r>
          </w:p>
        </w:tc>
        <w:tc>
          <w:tcPr>
            <w:tcW w:w="4679" w:type="pct"/>
            <w:tcMar>
              <w:top w:w="0" w:type="dxa"/>
              <w:left w:w="0" w:type="dxa"/>
              <w:bottom w:w="0" w:type="dxa"/>
              <w:right w:w="0" w:type="dxa"/>
            </w:tcMar>
          </w:tcPr>
          <w:p w14:paraId="598A16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жилищных накопительных кооперативов</w:t>
            </w:r>
          </w:p>
        </w:tc>
      </w:tr>
      <w:tr w:rsidR="00255C3A" w:rsidRPr="0010061F" w14:paraId="3D5E2317" w14:textId="77777777" w:rsidTr="00BD2DAF">
        <w:tc>
          <w:tcPr>
            <w:tcW w:w="321" w:type="pct"/>
            <w:vMerge w:val="restart"/>
            <w:tcMar>
              <w:top w:w="0" w:type="dxa"/>
              <w:left w:w="0" w:type="dxa"/>
              <w:bottom w:w="0" w:type="dxa"/>
              <w:right w:w="0" w:type="dxa"/>
            </w:tcMar>
          </w:tcPr>
          <w:p w14:paraId="0B0AE4CD" w14:textId="77777777" w:rsidR="009C6C93" w:rsidRPr="0010061F" w:rsidRDefault="009C6C93" w:rsidP="00BB5AB2">
            <w:pPr>
              <w:pStyle w:val="ConsPlusNormal"/>
              <w:contextualSpacing/>
              <w:outlineLvl w:val="1"/>
              <w:rPr>
                <w:rFonts w:ascii="Times New Roman" w:hAnsi="Times New Roman" w:cs="Times New Roman"/>
                <w:sz w:val="20"/>
                <w:szCs w:val="16"/>
              </w:rPr>
            </w:pPr>
            <w:bookmarkStart w:id="57" w:name="P9705"/>
            <w:bookmarkEnd w:id="57"/>
            <w:r w:rsidRPr="0010061F">
              <w:rPr>
                <w:rFonts w:ascii="Times New Roman" w:hAnsi="Times New Roman" w:cs="Times New Roman"/>
                <w:b/>
                <w:i/>
                <w:sz w:val="20"/>
                <w:szCs w:val="16"/>
              </w:rPr>
              <w:t>65</w:t>
            </w:r>
          </w:p>
        </w:tc>
        <w:tc>
          <w:tcPr>
            <w:tcW w:w="4679" w:type="pct"/>
            <w:tcMar>
              <w:top w:w="0" w:type="dxa"/>
              <w:left w:w="0" w:type="dxa"/>
              <w:bottom w:w="0" w:type="dxa"/>
              <w:right w:w="0" w:type="dxa"/>
            </w:tcMar>
          </w:tcPr>
          <w:p w14:paraId="3BF83D8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Страхование, перестрахование, деятельность негосударственных пенсионных фондов, кроме обязательного социального обеспечения</w:t>
            </w:r>
          </w:p>
        </w:tc>
      </w:tr>
      <w:tr w:rsidR="00255C3A" w:rsidRPr="0010061F" w14:paraId="35ADB209" w14:textId="77777777" w:rsidTr="00BD2DAF">
        <w:tc>
          <w:tcPr>
            <w:tcW w:w="321" w:type="pct"/>
            <w:vMerge/>
            <w:tcMar>
              <w:top w:w="0" w:type="dxa"/>
              <w:left w:w="0" w:type="dxa"/>
              <w:bottom w:w="0" w:type="dxa"/>
              <w:right w:w="0" w:type="dxa"/>
            </w:tcMar>
          </w:tcPr>
          <w:p w14:paraId="5F74ED2A"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23BB4CD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3805D4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ежегодное страхование, а также правила страхования и реинвестирования для создания пакета финансовых активов для разрешения будущих претензий</w:t>
            </w:r>
          </w:p>
          <w:p w14:paraId="4E873FF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Также содержит предоставление прямого страхования и перестрахования</w:t>
            </w:r>
          </w:p>
        </w:tc>
      </w:tr>
      <w:tr w:rsidR="00081DB0" w:rsidRPr="0010061F" w14:paraId="178117BD" w14:textId="77777777" w:rsidTr="00BD2DAF">
        <w:tc>
          <w:tcPr>
            <w:tcW w:w="321" w:type="pct"/>
            <w:tcMar>
              <w:top w:w="0" w:type="dxa"/>
              <w:left w:w="0" w:type="dxa"/>
              <w:bottom w:w="0" w:type="dxa"/>
              <w:right w:w="0" w:type="dxa"/>
            </w:tcMar>
          </w:tcPr>
          <w:p w14:paraId="6393CBC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65.1</w:t>
            </w:r>
          </w:p>
        </w:tc>
        <w:tc>
          <w:tcPr>
            <w:tcW w:w="4679" w:type="pct"/>
            <w:tcMar>
              <w:top w:w="0" w:type="dxa"/>
              <w:left w:w="0" w:type="dxa"/>
              <w:bottom w:w="0" w:type="dxa"/>
              <w:right w:w="0" w:type="dxa"/>
            </w:tcMar>
          </w:tcPr>
          <w:p w14:paraId="37FE4AB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w:t>
            </w:r>
          </w:p>
          <w:p w14:paraId="3185471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1060E4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жизни с существенным элементом сбережения или без него, а также иное страхование</w:t>
            </w:r>
          </w:p>
          <w:p w14:paraId="405FC05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461D88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в области обязательного социального страхования, государственного пенсионного обеспечения, см. </w:t>
            </w:r>
            <w:hyperlink w:anchor="P11332" w:history="1">
              <w:r w:rsidRPr="0010061F">
                <w:rPr>
                  <w:rFonts w:ascii="Times New Roman" w:hAnsi="Times New Roman" w:cs="Times New Roman"/>
                  <w:sz w:val="20"/>
                  <w:szCs w:val="16"/>
                </w:rPr>
                <w:t>84. 30</w:t>
              </w:r>
            </w:hyperlink>
            <w:r w:rsidRPr="0010061F">
              <w:rPr>
                <w:rFonts w:ascii="Times New Roman" w:hAnsi="Times New Roman" w:cs="Times New Roman"/>
                <w:sz w:val="20"/>
                <w:szCs w:val="16"/>
              </w:rPr>
              <w:t>;</w:t>
            </w:r>
          </w:p>
          <w:p w14:paraId="28BCFC4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предоставлению социальной помощи и социальных услуг, см. </w:t>
            </w:r>
            <w:hyperlink w:anchor="P11631" w:history="1">
              <w:r w:rsidRPr="0010061F">
                <w:rPr>
                  <w:rFonts w:ascii="Times New Roman" w:hAnsi="Times New Roman" w:cs="Times New Roman"/>
                  <w:sz w:val="20"/>
                  <w:szCs w:val="16"/>
                </w:rPr>
                <w:t>88.10</w:t>
              </w:r>
            </w:hyperlink>
            <w:r w:rsidRPr="0010061F">
              <w:rPr>
                <w:rFonts w:ascii="Times New Roman" w:hAnsi="Times New Roman" w:cs="Times New Roman"/>
                <w:sz w:val="20"/>
                <w:szCs w:val="16"/>
              </w:rPr>
              <w:t xml:space="preserve">, </w:t>
            </w:r>
            <w:hyperlink w:anchor="P11640" w:history="1">
              <w:r w:rsidRPr="0010061F">
                <w:rPr>
                  <w:rFonts w:ascii="Times New Roman" w:hAnsi="Times New Roman" w:cs="Times New Roman"/>
                  <w:sz w:val="20"/>
                  <w:szCs w:val="16"/>
                </w:rPr>
                <w:t>88.9</w:t>
              </w:r>
            </w:hyperlink>
            <w:r w:rsidRPr="0010061F">
              <w:rPr>
                <w:rFonts w:ascii="Times New Roman" w:hAnsi="Times New Roman" w:cs="Times New Roman"/>
                <w:sz w:val="20"/>
                <w:szCs w:val="16"/>
              </w:rPr>
              <w:t>;</w:t>
            </w:r>
          </w:p>
          <w:p w14:paraId="7527EB7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вспомогательную деятельность в сфере страхования и негосударственного пенсионного обеспечения, см. </w:t>
            </w:r>
            <w:hyperlink w:anchor="P9883" w:history="1">
              <w:r w:rsidRPr="0010061F">
                <w:rPr>
                  <w:rFonts w:ascii="Times New Roman" w:hAnsi="Times New Roman" w:cs="Times New Roman"/>
                  <w:sz w:val="20"/>
                  <w:szCs w:val="16"/>
                </w:rPr>
                <w:t>66.2</w:t>
              </w:r>
            </w:hyperlink>
          </w:p>
        </w:tc>
      </w:tr>
      <w:tr w:rsidR="00081DB0" w:rsidRPr="0010061F" w14:paraId="03F1CA79" w14:textId="77777777" w:rsidTr="00BD2DAF">
        <w:tc>
          <w:tcPr>
            <w:tcW w:w="321" w:type="pct"/>
            <w:tcMar>
              <w:top w:w="0" w:type="dxa"/>
              <w:left w:w="0" w:type="dxa"/>
              <w:bottom w:w="0" w:type="dxa"/>
              <w:right w:w="0" w:type="dxa"/>
            </w:tcMar>
          </w:tcPr>
          <w:p w14:paraId="4E786987" w14:textId="77777777" w:rsidR="009C6C93" w:rsidRPr="0010061F" w:rsidRDefault="009C6C93" w:rsidP="00BB5AB2">
            <w:pPr>
              <w:pStyle w:val="ConsPlusNormal"/>
              <w:contextualSpacing/>
              <w:rPr>
                <w:rFonts w:ascii="Times New Roman" w:hAnsi="Times New Roman" w:cs="Times New Roman"/>
                <w:sz w:val="20"/>
                <w:szCs w:val="16"/>
              </w:rPr>
            </w:pPr>
            <w:bookmarkStart w:id="58" w:name="P9718"/>
            <w:bookmarkEnd w:id="58"/>
            <w:r w:rsidRPr="0010061F">
              <w:rPr>
                <w:rFonts w:ascii="Times New Roman" w:hAnsi="Times New Roman" w:cs="Times New Roman"/>
                <w:sz w:val="20"/>
                <w:szCs w:val="16"/>
              </w:rPr>
              <w:t>65.11</w:t>
            </w:r>
          </w:p>
        </w:tc>
        <w:tc>
          <w:tcPr>
            <w:tcW w:w="4679" w:type="pct"/>
            <w:tcMar>
              <w:top w:w="0" w:type="dxa"/>
              <w:left w:w="0" w:type="dxa"/>
              <w:bottom w:w="0" w:type="dxa"/>
              <w:right w:w="0" w:type="dxa"/>
            </w:tcMar>
          </w:tcPr>
          <w:p w14:paraId="7C753EE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жизни</w:t>
            </w:r>
          </w:p>
          <w:p w14:paraId="38FAFC1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FA6901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ежегодное страхование жизни, оформление страховых полисов выплат по недееспособности, несчастному случаю со смертельным исходом и страховых полисов по разрыву отношений (с элементом существенных сбережений либо без него)</w:t>
            </w:r>
          </w:p>
        </w:tc>
      </w:tr>
      <w:tr w:rsidR="00081DB0" w:rsidRPr="0010061F" w14:paraId="521E9419" w14:textId="77777777" w:rsidTr="00BD2DAF">
        <w:tc>
          <w:tcPr>
            <w:tcW w:w="321" w:type="pct"/>
            <w:tcMar>
              <w:top w:w="0" w:type="dxa"/>
              <w:left w:w="0" w:type="dxa"/>
              <w:bottom w:w="0" w:type="dxa"/>
              <w:right w:w="0" w:type="dxa"/>
            </w:tcMar>
          </w:tcPr>
          <w:p w14:paraId="6DF145D1" w14:textId="77777777" w:rsidR="009C6C93" w:rsidRPr="0010061F" w:rsidRDefault="009C6C93" w:rsidP="00BB5AB2">
            <w:pPr>
              <w:pStyle w:val="ConsPlusNormal"/>
              <w:contextualSpacing/>
              <w:rPr>
                <w:rFonts w:ascii="Times New Roman" w:hAnsi="Times New Roman" w:cs="Times New Roman"/>
                <w:sz w:val="20"/>
                <w:szCs w:val="16"/>
              </w:rPr>
            </w:pPr>
            <w:bookmarkStart w:id="59" w:name="P9722"/>
            <w:bookmarkEnd w:id="59"/>
            <w:r w:rsidRPr="0010061F">
              <w:rPr>
                <w:rFonts w:ascii="Times New Roman" w:hAnsi="Times New Roman" w:cs="Times New Roman"/>
                <w:sz w:val="20"/>
                <w:szCs w:val="16"/>
              </w:rPr>
              <w:t>65.12</w:t>
            </w:r>
          </w:p>
        </w:tc>
        <w:tc>
          <w:tcPr>
            <w:tcW w:w="4679" w:type="pct"/>
            <w:tcMar>
              <w:top w:w="0" w:type="dxa"/>
              <w:left w:w="0" w:type="dxa"/>
              <w:bottom w:w="0" w:type="dxa"/>
              <w:right w:w="0" w:type="dxa"/>
            </w:tcMar>
          </w:tcPr>
          <w:p w14:paraId="5C10562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кроме страхования жизни</w:t>
            </w:r>
          </w:p>
          <w:p w14:paraId="79C6712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CF0EF7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предоставление страховых услуг, кроме страхования жизни: страхование от несчастного случая и пожара, добровольное медицинское страхование, страхование туристов, страхование имущества, страхование рисков, страхование наземных, водных, воздушных и космических транспортных средств, страхование на случай денежных убытков и гражданской ответственности</w:t>
            </w:r>
          </w:p>
        </w:tc>
      </w:tr>
      <w:tr w:rsidR="00081DB0" w:rsidRPr="0010061F" w14:paraId="02BE2BA4" w14:textId="77777777" w:rsidTr="00BD2DAF">
        <w:tc>
          <w:tcPr>
            <w:tcW w:w="321" w:type="pct"/>
            <w:tcMar>
              <w:top w:w="0" w:type="dxa"/>
              <w:left w:w="0" w:type="dxa"/>
              <w:bottom w:w="0" w:type="dxa"/>
              <w:right w:w="0" w:type="dxa"/>
            </w:tcMar>
          </w:tcPr>
          <w:p w14:paraId="7A2458F2" w14:textId="77777777" w:rsidR="009C6C93" w:rsidRPr="0010061F" w:rsidRDefault="009C6C93" w:rsidP="00BB5AB2">
            <w:pPr>
              <w:pStyle w:val="ConsPlusNormal"/>
              <w:contextualSpacing/>
              <w:rPr>
                <w:rFonts w:ascii="Times New Roman" w:hAnsi="Times New Roman" w:cs="Times New Roman"/>
                <w:sz w:val="20"/>
                <w:szCs w:val="16"/>
              </w:rPr>
            </w:pPr>
            <w:bookmarkStart w:id="60" w:name="P9726"/>
            <w:bookmarkEnd w:id="60"/>
            <w:r w:rsidRPr="0010061F">
              <w:rPr>
                <w:rFonts w:ascii="Times New Roman" w:hAnsi="Times New Roman" w:cs="Times New Roman"/>
                <w:sz w:val="20"/>
                <w:szCs w:val="16"/>
              </w:rPr>
              <w:t>65.12.1</w:t>
            </w:r>
          </w:p>
        </w:tc>
        <w:tc>
          <w:tcPr>
            <w:tcW w:w="4679" w:type="pct"/>
            <w:tcMar>
              <w:top w:w="0" w:type="dxa"/>
              <w:left w:w="0" w:type="dxa"/>
              <w:bottom w:w="0" w:type="dxa"/>
              <w:right w:w="0" w:type="dxa"/>
            </w:tcMar>
          </w:tcPr>
          <w:p w14:paraId="5F75424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медицинское</w:t>
            </w:r>
          </w:p>
          <w:p w14:paraId="307BD20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935B15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добровольное медицинское страхование (ДМС), осуществляемое за счет прибыли предприятий и организаций или личных средств граждан путем заключения страховых договоров на получение дополнительного медицинского обслуживания, сверх установленного программами социального страхования. ДМС страхует не здоровье, но затраты на лечение; последние возмещаются застрахованному клиенту обыкновенно по этапу медицинского вмешательства (фармакология, диагностика, стационар) или по видам оказанной медицинской помощи (стоматология, гинекология, косметология, случай смерти), или по долям расходов на оплату оказанной медицинской помощи (полное возмещение, процентное возмещение, возмещение в пределах определенной суммы)</w:t>
            </w:r>
          </w:p>
          <w:p w14:paraId="3BE0F2B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FCBC1A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связанную с управлением социальными программами в области здравоохранения, см. </w:t>
            </w:r>
            <w:hyperlink w:anchor="P11143" w:history="1">
              <w:r w:rsidRPr="0010061F">
                <w:rPr>
                  <w:rFonts w:ascii="Times New Roman" w:hAnsi="Times New Roman" w:cs="Times New Roman"/>
                  <w:sz w:val="20"/>
                  <w:szCs w:val="16"/>
                </w:rPr>
                <w:t>84.12</w:t>
              </w:r>
            </w:hyperlink>
            <w:r w:rsidRPr="0010061F">
              <w:rPr>
                <w:rFonts w:ascii="Times New Roman" w:hAnsi="Times New Roman" w:cs="Times New Roman"/>
                <w:sz w:val="20"/>
                <w:szCs w:val="16"/>
              </w:rPr>
              <w:t>;</w:t>
            </w:r>
          </w:p>
          <w:p w14:paraId="06D0EA7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от несчастных случаев и болезней, см. </w:t>
            </w:r>
            <w:hyperlink w:anchor="P9761" w:history="1">
              <w:r w:rsidRPr="0010061F">
                <w:rPr>
                  <w:rFonts w:ascii="Times New Roman" w:hAnsi="Times New Roman" w:cs="Times New Roman"/>
                  <w:sz w:val="20"/>
                  <w:szCs w:val="16"/>
                </w:rPr>
                <w:t>65.12.5</w:t>
              </w:r>
            </w:hyperlink>
            <w:r w:rsidRPr="0010061F">
              <w:rPr>
                <w:rFonts w:ascii="Times New Roman" w:hAnsi="Times New Roman" w:cs="Times New Roman"/>
                <w:sz w:val="20"/>
                <w:szCs w:val="16"/>
              </w:rPr>
              <w:t>;</w:t>
            </w:r>
          </w:p>
          <w:p w14:paraId="17C016C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связанную с предоставлением пособий по болезни, материнству, по случаю потери трудоспособности, государственное медицинское страхование, см. </w:t>
            </w:r>
            <w:hyperlink w:anchor="P11332" w:history="1">
              <w:r w:rsidRPr="0010061F">
                <w:rPr>
                  <w:rFonts w:ascii="Times New Roman" w:hAnsi="Times New Roman" w:cs="Times New Roman"/>
                  <w:sz w:val="20"/>
                  <w:szCs w:val="16"/>
                </w:rPr>
                <w:t>84.30</w:t>
              </w:r>
            </w:hyperlink>
            <w:r w:rsidRPr="0010061F">
              <w:rPr>
                <w:rFonts w:ascii="Times New Roman" w:hAnsi="Times New Roman" w:cs="Times New Roman"/>
                <w:sz w:val="20"/>
                <w:szCs w:val="16"/>
              </w:rPr>
              <w:t>;</w:t>
            </w:r>
          </w:p>
          <w:p w14:paraId="3F3581B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социальной помощи и социальных услуг, см. </w:t>
            </w:r>
            <w:hyperlink w:anchor="P11631" w:history="1">
              <w:r w:rsidRPr="0010061F">
                <w:rPr>
                  <w:rFonts w:ascii="Times New Roman" w:hAnsi="Times New Roman" w:cs="Times New Roman"/>
                  <w:sz w:val="20"/>
                  <w:szCs w:val="16"/>
                </w:rPr>
                <w:t>88.10</w:t>
              </w:r>
            </w:hyperlink>
            <w:r w:rsidRPr="0010061F">
              <w:rPr>
                <w:rFonts w:ascii="Times New Roman" w:hAnsi="Times New Roman" w:cs="Times New Roman"/>
                <w:sz w:val="20"/>
                <w:szCs w:val="16"/>
              </w:rPr>
              <w:t xml:space="preserve">, </w:t>
            </w:r>
            <w:hyperlink w:anchor="P11640" w:history="1">
              <w:r w:rsidRPr="0010061F">
                <w:rPr>
                  <w:rFonts w:ascii="Times New Roman" w:hAnsi="Times New Roman" w:cs="Times New Roman"/>
                  <w:sz w:val="20"/>
                  <w:szCs w:val="16"/>
                </w:rPr>
                <w:t>88.9</w:t>
              </w:r>
            </w:hyperlink>
          </w:p>
        </w:tc>
      </w:tr>
      <w:tr w:rsidR="00081DB0" w:rsidRPr="0010061F" w14:paraId="2DDAEAC7" w14:textId="77777777" w:rsidTr="00BD2DAF">
        <w:tc>
          <w:tcPr>
            <w:tcW w:w="321" w:type="pct"/>
            <w:tcMar>
              <w:top w:w="0" w:type="dxa"/>
              <w:left w:w="0" w:type="dxa"/>
              <w:bottom w:w="0" w:type="dxa"/>
              <w:right w:w="0" w:type="dxa"/>
            </w:tcMar>
          </w:tcPr>
          <w:p w14:paraId="549CE41B" w14:textId="77777777" w:rsidR="009C6C93" w:rsidRPr="0010061F" w:rsidRDefault="009C6C93" w:rsidP="00BB5AB2">
            <w:pPr>
              <w:pStyle w:val="ConsPlusNormal"/>
              <w:contextualSpacing/>
              <w:rPr>
                <w:rFonts w:ascii="Times New Roman" w:hAnsi="Times New Roman" w:cs="Times New Roman"/>
                <w:sz w:val="20"/>
                <w:szCs w:val="16"/>
              </w:rPr>
            </w:pPr>
            <w:bookmarkStart w:id="61" w:name="P9735"/>
            <w:bookmarkEnd w:id="61"/>
            <w:r w:rsidRPr="0010061F">
              <w:rPr>
                <w:rFonts w:ascii="Times New Roman" w:hAnsi="Times New Roman" w:cs="Times New Roman"/>
                <w:sz w:val="20"/>
                <w:szCs w:val="16"/>
              </w:rPr>
              <w:t>65.12.2</w:t>
            </w:r>
          </w:p>
        </w:tc>
        <w:tc>
          <w:tcPr>
            <w:tcW w:w="4679" w:type="pct"/>
            <w:tcMar>
              <w:top w:w="0" w:type="dxa"/>
              <w:left w:w="0" w:type="dxa"/>
              <w:bottom w:w="0" w:type="dxa"/>
              <w:right w:w="0" w:type="dxa"/>
            </w:tcMar>
          </w:tcPr>
          <w:p w14:paraId="21E7BC2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имущества</w:t>
            </w:r>
          </w:p>
          <w:p w14:paraId="5228D9B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имущества - вид деятельности по добровольному имущественному страхованию, предусматривающий страхование предметов домашней обстановки, обихода и потребления, используемых в личном хозяйстве и предназначенных для удовлетворения бытовых и культурных потребностей семьи</w:t>
            </w:r>
          </w:p>
          <w:p w14:paraId="0434FCE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FD6DEF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загородных домов; квартир; внутренней отделки помещений; средств наземного, водного и воздушного транспорта, грузов; домашнего имущества; оборудования; бань, гаражей, хозяйственных построек, заборов, теплиц и т.п. предметов ландшафтного дизайна; строительных материалов; предметов искусства, антиквариат и т.п.; товарно-материальных ценностей; земельных участков; сооружений над местами захоронения от пожара, залива, от стихийных бедствий; от механических повреждений; от противоправных действий третьих лиц</w:t>
            </w:r>
          </w:p>
          <w:p w14:paraId="71349AA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0A1DA1F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рисков, см. </w:t>
            </w:r>
            <w:hyperlink w:anchor="P9761" w:history="1">
              <w:r w:rsidRPr="0010061F">
                <w:rPr>
                  <w:rFonts w:ascii="Times New Roman" w:hAnsi="Times New Roman" w:cs="Times New Roman"/>
                  <w:sz w:val="20"/>
                  <w:szCs w:val="16"/>
                </w:rPr>
                <w:t>65.12.5</w:t>
              </w:r>
            </w:hyperlink>
          </w:p>
        </w:tc>
      </w:tr>
      <w:tr w:rsidR="00081DB0" w:rsidRPr="0010061F" w14:paraId="060075BC" w14:textId="77777777" w:rsidTr="00BD2DAF">
        <w:tc>
          <w:tcPr>
            <w:tcW w:w="321" w:type="pct"/>
            <w:tcMar>
              <w:top w:w="0" w:type="dxa"/>
              <w:left w:w="0" w:type="dxa"/>
              <w:bottom w:w="0" w:type="dxa"/>
              <w:right w:w="0" w:type="dxa"/>
            </w:tcMar>
          </w:tcPr>
          <w:p w14:paraId="426DA5AA" w14:textId="77777777" w:rsidR="009C6C93" w:rsidRPr="0010061F" w:rsidRDefault="009C6C93" w:rsidP="00BB5AB2">
            <w:pPr>
              <w:pStyle w:val="ConsPlusNormal"/>
              <w:contextualSpacing/>
              <w:rPr>
                <w:rFonts w:ascii="Times New Roman" w:hAnsi="Times New Roman" w:cs="Times New Roman"/>
                <w:sz w:val="20"/>
                <w:szCs w:val="16"/>
              </w:rPr>
            </w:pPr>
            <w:bookmarkStart w:id="62" w:name="P9742"/>
            <w:bookmarkEnd w:id="62"/>
            <w:r w:rsidRPr="0010061F">
              <w:rPr>
                <w:rFonts w:ascii="Times New Roman" w:hAnsi="Times New Roman" w:cs="Times New Roman"/>
                <w:sz w:val="20"/>
                <w:szCs w:val="16"/>
              </w:rPr>
              <w:t>65.12.3</w:t>
            </w:r>
          </w:p>
        </w:tc>
        <w:tc>
          <w:tcPr>
            <w:tcW w:w="4679" w:type="pct"/>
            <w:tcMar>
              <w:top w:w="0" w:type="dxa"/>
              <w:left w:w="0" w:type="dxa"/>
              <w:bottom w:w="0" w:type="dxa"/>
              <w:right w:w="0" w:type="dxa"/>
            </w:tcMar>
          </w:tcPr>
          <w:p w14:paraId="03794EA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гражданской ответственности</w:t>
            </w:r>
          </w:p>
          <w:p w14:paraId="5FCAA1E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BB2CB5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гражданской ответственности (владельцев автотранспортных средств, перевозчиков, предприятий - источников повышенной опасности);</w:t>
            </w:r>
          </w:p>
          <w:p w14:paraId="153015C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ответственности работодателя на случай причинения вреда здоровью работника;</w:t>
            </w:r>
          </w:p>
          <w:p w14:paraId="70BF9A3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персональной ответственности перед третьими лицами из-за небрежности страхователя или членов его семьи;</w:t>
            </w:r>
          </w:p>
          <w:p w14:paraId="018B97D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ответственности производителя товара (посредника или продавца) перед потребителями и другими лицами за вред, болезнь или убыток (ущерб), возникающие в результате потребления товара;</w:t>
            </w:r>
          </w:p>
          <w:p w14:paraId="634D73D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ответственности за нанесение вреда экологии;</w:t>
            </w:r>
          </w:p>
          <w:p w14:paraId="2D60E8C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ответственности судовладельцев;</w:t>
            </w:r>
          </w:p>
          <w:p w14:paraId="79CFD78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профессиональной ответственности (например, адвоката, нотариуса, врача и других специалистов);</w:t>
            </w:r>
          </w:p>
          <w:p w14:paraId="358CA58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ответственности владельца автотранспортного средства при выезде за рубеж;</w:t>
            </w:r>
          </w:p>
          <w:p w14:paraId="6FB6B7C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другие виды страхования ответственности</w:t>
            </w:r>
          </w:p>
          <w:p w14:paraId="4FB6478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1EE3034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услуги по страхованию рисков, см. </w:t>
            </w:r>
            <w:hyperlink w:anchor="P9761" w:history="1">
              <w:r w:rsidRPr="0010061F">
                <w:rPr>
                  <w:rFonts w:ascii="Times New Roman" w:hAnsi="Times New Roman" w:cs="Times New Roman"/>
                  <w:sz w:val="20"/>
                  <w:szCs w:val="16"/>
                </w:rPr>
                <w:t>65.12.5</w:t>
              </w:r>
            </w:hyperlink>
          </w:p>
        </w:tc>
      </w:tr>
      <w:tr w:rsidR="00081DB0" w:rsidRPr="0010061F" w14:paraId="6D8FDC63" w14:textId="77777777" w:rsidTr="00BD2DAF">
        <w:tc>
          <w:tcPr>
            <w:tcW w:w="321" w:type="pct"/>
            <w:tcMar>
              <w:top w:w="0" w:type="dxa"/>
              <w:left w:w="0" w:type="dxa"/>
              <w:bottom w:w="0" w:type="dxa"/>
              <w:right w:w="0" w:type="dxa"/>
            </w:tcMar>
          </w:tcPr>
          <w:p w14:paraId="5AB16BB6" w14:textId="77777777" w:rsidR="009C6C93" w:rsidRPr="0010061F" w:rsidRDefault="009C6C93" w:rsidP="00BB5AB2">
            <w:pPr>
              <w:pStyle w:val="ConsPlusNormal"/>
              <w:contextualSpacing/>
              <w:rPr>
                <w:rFonts w:ascii="Times New Roman" w:hAnsi="Times New Roman" w:cs="Times New Roman"/>
                <w:sz w:val="20"/>
                <w:szCs w:val="16"/>
              </w:rPr>
            </w:pPr>
            <w:bookmarkStart w:id="63" w:name="P9756"/>
            <w:bookmarkEnd w:id="63"/>
            <w:r w:rsidRPr="0010061F">
              <w:rPr>
                <w:rFonts w:ascii="Times New Roman" w:hAnsi="Times New Roman" w:cs="Times New Roman"/>
                <w:sz w:val="20"/>
                <w:szCs w:val="16"/>
              </w:rPr>
              <w:t>65.12.4</w:t>
            </w:r>
          </w:p>
        </w:tc>
        <w:tc>
          <w:tcPr>
            <w:tcW w:w="4679" w:type="pct"/>
            <w:tcMar>
              <w:top w:w="0" w:type="dxa"/>
              <w:left w:w="0" w:type="dxa"/>
              <w:bottom w:w="0" w:type="dxa"/>
              <w:right w:w="0" w:type="dxa"/>
            </w:tcMar>
          </w:tcPr>
          <w:p w14:paraId="637E0AB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от несчастных случаев и болезней</w:t>
            </w:r>
          </w:p>
          <w:p w14:paraId="756E1A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1BF68D1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жизни, см. </w:t>
            </w:r>
            <w:hyperlink w:anchor="P9718" w:history="1">
              <w:r w:rsidRPr="0010061F">
                <w:rPr>
                  <w:rFonts w:ascii="Times New Roman" w:hAnsi="Times New Roman" w:cs="Times New Roman"/>
                  <w:sz w:val="20"/>
                  <w:szCs w:val="16"/>
                </w:rPr>
                <w:t>65.11</w:t>
              </w:r>
            </w:hyperlink>
            <w:r w:rsidRPr="0010061F">
              <w:rPr>
                <w:rFonts w:ascii="Times New Roman" w:hAnsi="Times New Roman" w:cs="Times New Roman"/>
                <w:sz w:val="20"/>
                <w:szCs w:val="16"/>
              </w:rPr>
              <w:t>;</w:t>
            </w:r>
          </w:p>
          <w:p w14:paraId="5C8ECE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добровольное медицинское страхование, см. </w:t>
            </w:r>
            <w:hyperlink w:anchor="P9726" w:history="1">
              <w:r w:rsidRPr="0010061F">
                <w:rPr>
                  <w:rFonts w:ascii="Times New Roman" w:hAnsi="Times New Roman" w:cs="Times New Roman"/>
                  <w:sz w:val="20"/>
                  <w:szCs w:val="16"/>
                </w:rPr>
                <w:t>65.12.1</w:t>
              </w:r>
            </w:hyperlink>
          </w:p>
        </w:tc>
      </w:tr>
      <w:tr w:rsidR="00081DB0" w:rsidRPr="0010061F" w14:paraId="321B1F70" w14:textId="77777777" w:rsidTr="00BD2DAF">
        <w:tc>
          <w:tcPr>
            <w:tcW w:w="321" w:type="pct"/>
            <w:tcMar>
              <w:top w:w="0" w:type="dxa"/>
              <w:left w:w="0" w:type="dxa"/>
              <w:bottom w:w="0" w:type="dxa"/>
              <w:right w:w="0" w:type="dxa"/>
            </w:tcMar>
          </w:tcPr>
          <w:p w14:paraId="4306C5EA" w14:textId="77777777" w:rsidR="009C6C93" w:rsidRPr="0010061F" w:rsidRDefault="009C6C93" w:rsidP="00BB5AB2">
            <w:pPr>
              <w:pStyle w:val="ConsPlusNormal"/>
              <w:contextualSpacing/>
              <w:rPr>
                <w:rFonts w:ascii="Times New Roman" w:hAnsi="Times New Roman" w:cs="Times New Roman"/>
                <w:sz w:val="20"/>
                <w:szCs w:val="16"/>
              </w:rPr>
            </w:pPr>
            <w:bookmarkStart w:id="64" w:name="P9761"/>
            <w:bookmarkEnd w:id="64"/>
            <w:r w:rsidRPr="0010061F">
              <w:rPr>
                <w:rFonts w:ascii="Times New Roman" w:hAnsi="Times New Roman" w:cs="Times New Roman"/>
                <w:sz w:val="20"/>
                <w:szCs w:val="16"/>
              </w:rPr>
              <w:t>65.12.5</w:t>
            </w:r>
          </w:p>
        </w:tc>
        <w:tc>
          <w:tcPr>
            <w:tcW w:w="4679" w:type="pct"/>
            <w:tcMar>
              <w:top w:w="0" w:type="dxa"/>
              <w:left w:w="0" w:type="dxa"/>
              <w:bottom w:w="0" w:type="dxa"/>
              <w:right w:w="0" w:type="dxa"/>
            </w:tcMar>
          </w:tcPr>
          <w:p w14:paraId="75E376E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рисков</w:t>
            </w:r>
          </w:p>
          <w:p w14:paraId="32554E0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Риски, подлежащие страхованию, дифференцируются по причинам возникновения, времени возникновения, характеру учета и степени тяжести последствий, сфере возникновения и т.д.</w:t>
            </w:r>
          </w:p>
          <w:p w14:paraId="0D9FB27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28E817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строительных и пусконаладочных рисков;</w:t>
            </w:r>
          </w:p>
          <w:p w14:paraId="7009338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рисков, связанных с космической деятельностью, имущества, оборудования от поломок;</w:t>
            </w:r>
          </w:p>
          <w:p w14:paraId="2C09B91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рисков от перерывов в производстве, страхование сделки (неисполнения договорных обязательств) и т.п.</w:t>
            </w:r>
          </w:p>
          <w:p w14:paraId="0C0DE63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0C46B84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личного имущества, см. </w:t>
            </w:r>
            <w:hyperlink w:anchor="P9735" w:history="1">
              <w:r w:rsidRPr="0010061F">
                <w:rPr>
                  <w:rFonts w:ascii="Times New Roman" w:hAnsi="Times New Roman" w:cs="Times New Roman"/>
                  <w:sz w:val="20"/>
                  <w:szCs w:val="16"/>
                </w:rPr>
                <w:t>65.12.2</w:t>
              </w:r>
            </w:hyperlink>
            <w:r w:rsidRPr="0010061F">
              <w:rPr>
                <w:rFonts w:ascii="Times New Roman" w:hAnsi="Times New Roman" w:cs="Times New Roman"/>
                <w:sz w:val="20"/>
                <w:szCs w:val="16"/>
              </w:rPr>
              <w:t>;</w:t>
            </w:r>
          </w:p>
          <w:p w14:paraId="1018813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ответственности, см. </w:t>
            </w:r>
            <w:hyperlink w:anchor="P9742" w:history="1">
              <w:r w:rsidRPr="0010061F">
                <w:rPr>
                  <w:rFonts w:ascii="Times New Roman" w:hAnsi="Times New Roman" w:cs="Times New Roman"/>
                  <w:sz w:val="20"/>
                  <w:szCs w:val="16"/>
                </w:rPr>
                <w:t>65.12.3</w:t>
              </w:r>
            </w:hyperlink>
            <w:r w:rsidRPr="0010061F">
              <w:rPr>
                <w:rFonts w:ascii="Times New Roman" w:hAnsi="Times New Roman" w:cs="Times New Roman"/>
                <w:sz w:val="20"/>
                <w:szCs w:val="16"/>
              </w:rPr>
              <w:t>;</w:t>
            </w:r>
          </w:p>
          <w:p w14:paraId="1722EE4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оценку претензий по страхованию и урегулирование претензий по страхованию, см. </w:t>
            </w:r>
            <w:hyperlink w:anchor="P9887" w:history="1">
              <w:r w:rsidRPr="0010061F">
                <w:rPr>
                  <w:rFonts w:ascii="Times New Roman" w:hAnsi="Times New Roman" w:cs="Times New Roman"/>
                  <w:sz w:val="20"/>
                  <w:szCs w:val="16"/>
                </w:rPr>
                <w:t>66.21</w:t>
              </w:r>
            </w:hyperlink>
          </w:p>
        </w:tc>
      </w:tr>
      <w:tr w:rsidR="00081DB0" w:rsidRPr="0010061F" w14:paraId="70F6C703" w14:textId="77777777" w:rsidTr="00BD2DAF">
        <w:tc>
          <w:tcPr>
            <w:tcW w:w="321" w:type="pct"/>
            <w:tcMar>
              <w:top w:w="0" w:type="dxa"/>
              <w:left w:w="0" w:type="dxa"/>
              <w:bottom w:w="0" w:type="dxa"/>
              <w:right w:w="0" w:type="dxa"/>
            </w:tcMar>
          </w:tcPr>
          <w:p w14:paraId="5591CDC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65.12.6</w:t>
            </w:r>
          </w:p>
        </w:tc>
        <w:tc>
          <w:tcPr>
            <w:tcW w:w="4679" w:type="pct"/>
            <w:tcMar>
              <w:top w:w="0" w:type="dxa"/>
              <w:left w:w="0" w:type="dxa"/>
              <w:bottom w:w="0" w:type="dxa"/>
              <w:right w:w="0" w:type="dxa"/>
            </w:tcMar>
          </w:tcPr>
          <w:p w14:paraId="559006B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Страхование для путешественника, выезжающего за пределы постоянного проживания</w:t>
            </w:r>
          </w:p>
          <w:p w14:paraId="115E4F8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A1DDEF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страхование путешественников во время поездок по России, ближнему и дальнему зарубежью на время туристической поездки, отдыха, посещения родственников и знакомых, деловых поездок, командировок и т.п.</w:t>
            </w:r>
          </w:p>
          <w:p w14:paraId="16FF52F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Страхованию подлежат: медицинские и медико-транспортные расходы, транспортные расходы, оплата расходов по срочным сообщениям (телефонные переговоры, передача факсимильных сообщений), посмертная репатриация, юридические консультации, помощь при потере или хищении документов, страхование багажа, страхование на случай вынужденного отказа от поездки, оплата расходов, связанных с утратой или повреждением личного автотранспортного средства в результате аварии или поломки, страхование любителей подводного плавания или зимних видов спорта и т.п.</w:t>
            </w:r>
          </w:p>
          <w:p w14:paraId="5C1DBDA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C01317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связанную с управлением социальными программами в области здравоохранения, см. </w:t>
            </w:r>
            <w:hyperlink w:anchor="P11143" w:history="1">
              <w:r w:rsidRPr="0010061F">
                <w:rPr>
                  <w:rFonts w:ascii="Times New Roman" w:hAnsi="Times New Roman" w:cs="Times New Roman"/>
                  <w:sz w:val="20"/>
                  <w:szCs w:val="16"/>
                </w:rPr>
                <w:t>84.12</w:t>
              </w:r>
            </w:hyperlink>
            <w:r w:rsidRPr="0010061F">
              <w:rPr>
                <w:rFonts w:ascii="Times New Roman" w:hAnsi="Times New Roman" w:cs="Times New Roman"/>
                <w:sz w:val="20"/>
                <w:szCs w:val="16"/>
              </w:rPr>
              <w:t>;</w:t>
            </w:r>
          </w:p>
          <w:p w14:paraId="54D389D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от несчастных случаев и болезней, см. </w:t>
            </w:r>
            <w:hyperlink w:anchor="P9756" w:history="1">
              <w:r w:rsidRPr="0010061F">
                <w:rPr>
                  <w:rFonts w:ascii="Times New Roman" w:hAnsi="Times New Roman" w:cs="Times New Roman"/>
                  <w:sz w:val="20"/>
                  <w:szCs w:val="16"/>
                </w:rPr>
                <w:t>65.12.4</w:t>
              </w:r>
            </w:hyperlink>
            <w:r w:rsidRPr="0010061F">
              <w:rPr>
                <w:rFonts w:ascii="Times New Roman" w:hAnsi="Times New Roman" w:cs="Times New Roman"/>
                <w:sz w:val="20"/>
                <w:szCs w:val="16"/>
              </w:rPr>
              <w:t>;</w:t>
            </w:r>
          </w:p>
          <w:p w14:paraId="525C787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связанную с предоставлением пособий по болезни, материнству, по случаю потери трудоспособности, государственное медицинское страхование, см. </w:t>
            </w:r>
            <w:hyperlink w:anchor="P11332" w:history="1">
              <w:r w:rsidRPr="0010061F">
                <w:rPr>
                  <w:rFonts w:ascii="Times New Roman" w:hAnsi="Times New Roman" w:cs="Times New Roman"/>
                  <w:sz w:val="20"/>
                  <w:szCs w:val="16"/>
                </w:rPr>
                <w:t>84.30</w:t>
              </w:r>
            </w:hyperlink>
            <w:r w:rsidRPr="0010061F">
              <w:rPr>
                <w:rFonts w:ascii="Times New Roman" w:hAnsi="Times New Roman" w:cs="Times New Roman"/>
                <w:sz w:val="20"/>
                <w:szCs w:val="16"/>
              </w:rPr>
              <w:t>;</w:t>
            </w:r>
          </w:p>
          <w:p w14:paraId="40873CC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предоставление социальной помощи и социальных услуг, см. </w:t>
            </w:r>
            <w:hyperlink w:anchor="P11631" w:history="1">
              <w:r w:rsidRPr="0010061F">
                <w:rPr>
                  <w:rFonts w:ascii="Times New Roman" w:hAnsi="Times New Roman" w:cs="Times New Roman"/>
                  <w:sz w:val="20"/>
                  <w:szCs w:val="16"/>
                </w:rPr>
                <w:t>88.10</w:t>
              </w:r>
            </w:hyperlink>
            <w:r w:rsidRPr="0010061F">
              <w:rPr>
                <w:rFonts w:ascii="Times New Roman" w:hAnsi="Times New Roman" w:cs="Times New Roman"/>
                <w:sz w:val="20"/>
                <w:szCs w:val="16"/>
              </w:rPr>
              <w:t xml:space="preserve">, </w:t>
            </w:r>
            <w:hyperlink w:anchor="P11640" w:history="1">
              <w:r w:rsidRPr="0010061F">
                <w:rPr>
                  <w:rFonts w:ascii="Times New Roman" w:hAnsi="Times New Roman" w:cs="Times New Roman"/>
                  <w:sz w:val="20"/>
                  <w:szCs w:val="16"/>
                </w:rPr>
                <w:t>88.9</w:t>
              </w:r>
            </w:hyperlink>
            <w:r w:rsidRPr="0010061F">
              <w:rPr>
                <w:rFonts w:ascii="Times New Roman" w:hAnsi="Times New Roman" w:cs="Times New Roman"/>
                <w:sz w:val="20"/>
                <w:szCs w:val="16"/>
              </w:rPr>
              <w:t>;</w:t>
            </w:r>
          </w:p>
          <w:p w14:paraId="1F32C72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рисков, см. </w:t>
            </w:r>
            <w:hyperlink w:anchor="P9761" w:history="1">
              <w:r w:rsidRPr="0010061F">
                <w:rPr>
                  <w:rFonts w:ascii="Times New Roman" w:hAnsi="Times New Roman" w:cs="Times New Roman"/>
                  <w:sz w:val="20"/>
                  <w:szCs w:val="16"/>
                </w:rPr>
                <w:t>65.12.5</w:t>
              </w:r>
            </w:hyperlink>
            <w:r w:rsidRPr="0010061F">
              <w:rPr>
                <w:rFonts w:ascii="Times New Roman" w:hAnsi="Times New Roman" w:cs="Times New Roman"/>
                <w:sz w:val="20"/>
                <w:szCs w:val="16"/>
              </w:rPr>
              <w:t>;</w:t>
            </w:r>
          </w:p>
          <w:p w14:paraId="7A0EF37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жизни, см. </w:t>
            </w:r>
            <w:hyperlink w:anchor="P9718" w:history="1">
              <w:r w:rsidRPr="0010061F">
                <w:rPr>
                  <w:rFonts w:ascii="Times New Roman" w:hAnsi="Times New Roman" w:cs="Times New Roman"/>
                  <w:sz w:val="20"/>
                  <w:szCs w:val="16"/>
                </w:rPr>
                <w:t>65.11</w:t>
              </w:r>
            </w:hyperlink>
            <w:r w:rsidRPr="0010061F">
              <w:rPr>
                <w:rFonts w:ascii="Times New Roman" w:hAnsi="Times New Roman" w:cs="Times New Roman"/>
                <w:sz w:val="20"/>
                <w:szCs w:val="16"/>
              </w:rPr>
              <w:t>;</w:t>
            </w:r>
          </w:p>
          <w:p w14:paraId="2A9FF7D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добровольное медицинское страхование, см. </w:t>
            </w:r>
            <w:hyperlink w:anchor="P9726" w:history="1">
              <w:r w:rsidRPr="0010061F">
                <w:rPr>
                  <w:rFonts w:ascii="Times New Roman" w:hAnsi="Times New Roman" w:cs="Times New Roman"/>
                  <w:sz w:val="20"/>
                  <w:szCs w:val="16"/>
                </w:rPr>
                <w:t>65.12.1</w:t>
              </w:r>
            </w:hyperlink>
            <w:r w:rsidRPr="0010061F">
              <w:rPr>
                <w:rFonts w:ascii="Times New Roman" w:hAnsi="Times New Roman" w:cs="Times New Roman"/>
                <w:sz w:val="20"/>
                <w:szCs w:val="16"/>
              </w:rPr>
              <w:t>;</w:t>
            </w:r>
          </w:p>
          <w:p w14:paraId="55F3256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личного имущества, см. </w:t>
            </w:r>
            <w:hyperlink w:anchor="P9735" w:history="1">
              <w:r w:rsidRPr="0010061F">
                <w:rPr>
                  <w:rFonts w:ascii="Times New Roman" w:hAnsi="Times New Roman" w:cs="Times New Roman"/>
                  <w:sz w:val="20"/>
                  <w:szCs w:val="16"/>
                </w:rPr>
                <w:t>65.12.2</w:t>
              </w:r>
            </w:hyperlink>
            <w:r w:rsidRPr="0010061F">
              <w:rPr>
                <w:rFonts w:ascii="Times New Roman" w:hAnsi="Times New Roman" w:cs="Times New Roman"/>
                <w:sz w:val="20"/>
                <w:szCs w:val="16"/>
              </w:rPr>
              <w:t>;</w:t>
            </w:r>
          </w:p>
          <w:p w14:paraId="6BEED2C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страхование ответственности, см. </w:t>
            </w:r>
            <w:hyperlink w:anchor="P9742" w:history="1">
              <w:r w:rsidRPr="0010061F">
                <w:rPr>
                  <w:rFonts w:ascii="Times New Roman" w:hAnsi="Times New Roman" w:cs="Times New Roman"/>
                  <w:sz w:val="20"/>
                  <w:szCs w:val="16"/>
                </w:rPr>
                <w:t>65.12.3</w:t>
              </w:r>
            </w:hyperlink>
            <w:r w:rsidRPr="0010061F">
              <w:rPr>
                <w:rFonts w:ascii="Times New Roman" w:hAnsi="Times New Roman" w:cs="Times New Roman"/>
                <w:sz w:val="20"/>
                <w:szCs w:val="16"/>
              </w:rPr>
              <w:t>;</w:t>
            </w:r>
          </w:p>
          <w:p w14:paraId="44183D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оценку претензий по страхованию и урегулирование претензий по страхованию, см. </w:t>
            </w:r>
            <w:hyperlink w:anchor="P9887" w:history="1">
              <w:r w:rsidRPr="0010061F">
                <w:rPr>
                  <w:rFonts w:ascii="Times New Roman" w:hAnsi="Times New Roman" w:cs="Times New Roman"/>
                  <w:sz w:val="20"/>
                  <w:szCs w:val="16"/>
                </w:rPr>
                <w:t>66.21</w:t>
              </w:r>
            </w:hyperlink>
          </w:p>
        </w:tc>
      </w:tr>
      <w:tr w:rsidR="00081DB0" w:rsidRPr="0010061F" w14:paraId="3C6BF7A8" w14:textId="77777777" w:rsidTr="00BD2DAF">
        <w:tc>
          <w:tcPr>
            <w:tcW w:w="321" w:type="pct"/>
            <w:tcMar>
              <w:top w:w="0" w:type="dxa"/>
              <w:left w:w="0" w:type="dxa"/>
              <w:bottom w:w="0" w:type="dxa"/>
              <w:right w:w="0" w:type="dxa"/>
            </w:tcMar>
          </w:tcPr>
          <w:p w14:paraId="463DC1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65.12.9</w:t>
            </w:r>
          </w:p>
        </w:tc>
        <w:tc>
          <w:tcPr>
            <w:tcW w:w="4679" w:type="pct"/>
            <w:tcMar>
              <w:top w:w="0" w:type="dxa"/>
              <w:left w:w="0" w:type="dxa"/>
              <w:bottom w:w="0" w:type="dxa"/>
              <w:right w:w="0" w:type="dxa"/>
            </w:tcMar>
          </w:tcPr>
          <w:p w14:paraId="4A24702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Прочие виды страхования, не включенные в другие группировки</w:t>
            </w:r>
          </w:p>
          <w:p w14:paraId="72EEA2B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7E5229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виды страхования, не включенные в другие группировки, например: страхование детей, страхование животных, ипотечное страхование и т.д.</w:t>
            </w:r>
          </w:p>
        </w:tc>
      </w:tr>
      <w:tr w:rsidR="001609E3" w:rsidRPr="0010061F" w14:paraId="2FCA3CEB" w14:textId="77777777" w:rsidTr="00BD2DAF">
        <w:tc>
          <w:tcPr>
            <w:tcW w:w="321" w:type="pct"/>
            <w:tcMar>
              <w:top w:w="0" w:type="dxa"/>
              <w:left w:w="0" w:type="dxa"/>
              <w:bottom w:w="0" w:type="dxa"/>
              <w:right w:w="0" w:type="dxa"/>
            </w:tcMar>
          </w:tcPr>
          <w:p w14:paraId="1508BF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65.2</w:t>
            </w:r>
          </w:p>
        </w:tc>
        <w:tc>
          <w:tcPr>
            <w:tcW w:w="4679" w:type="pct"/>
            <w:tcMar>
              <w:top w:w="0" w:type="dxa"/>
              <w:left w:w="0" w:type="dxa"/>
              <w:bottom w:w="0" w:type="dxa"/>
              <w:right w:w="0" w:type="dxa"/>
            </w:tcMar>
          </w:tcPr>
          <w:p w14:paraId="0BB4BD2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Перестрахование</w:t>
            </w:r>
          </w:p>
        </w:tc>
      </w:tr>
      <w:tr w:rsidR="001609E3" w:rsidRPr="0010061F" w14:paraId="61DB9D21" w14:textId="77777777" w:rsidTr="00BD2DAF">
        <w:tc>
          <w:tcPr>
            <w:tcW w:w="321" w:type="pct"/>
            <w:tcMar>
              <w:top w:w="0" w:type="dxa"/>
              <w:left w:w="0" w:type="dxa"/>
              <w:bottom w:w="0" w:type="dxa"/>
              <w:right w:w="0" w:type="dxa"/>
            </w:tcMar>
          </w:tcPr>
          <w:p w14:paraId="7C8FC77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65.20</w:t>
            </w:r>
          </w:p>
        </w:tc>
        <w:tc>
          <w:tcPr>
            <w:tcW w:w="4679" w:type="pct"/>
            <w:tcMar>
              <w:top w:w="0" w:type="dxa"/>
              <w:left w:w="0" w:type="dxa"/>
              <w:bottom w:w="0" w:type="dxa"/>
              <w:right w:w="0" w:type="dxa"/>
            </w:tcMar>
          </w:tcPr>
          <w:p w14:paraId="32E497C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Перестрахование</w:t>
            </w:r>
          </w:p>
          <w:p w14:paraId="06A025F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Перестрахование - это действие, в процессе которого страховщик на основании договора передает другому страховщику (перестраховщику) некоторую часть своих обязательств перед клиентами, т.е. страховая компания покупает для самой себя страховой полис. Допускается последовательное заключение двух или даже нескольких контрактов перестрахования</w:t>
            </w:r>
          </w:p>
          <w:p w14:paraId="48DDE2D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354A8C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предполагающую полное или частичное возмещение риска по действующим страховым полисам, выданным другими страховщиками</w:t>
            </w:r>
          </w:p>
        </w:tc>
      </w:tr>
      <w:tr w:rsidR="001609E3" w:rsidRPr="0010061F" w14:paraId="03269A51" w14:textId="77777777" w:rsidTr="00BD2DAF">
        <w:tc>
          <w:tcPr>
            <w:tcW w:w="321" w:type="pct"/>
            <w:tcMar>
              <w:top w:w="0" w:type="dxa"/>
              <w:left w:w="0" w:type="dxa"/>
              <w:bottom w:w="0" w:type="dxa"/>
              <w:right w:w="0" w:type="dxa"/>
            </w:tcMar>
          </w:tcPr>
          <w:p w14:paraId="4127D5B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65.3</w:t>
            </w:r>
          </w:p>
        </w:tc>
        <w:tc>
          <w:tcPr>
            <w:tcW w:w="4679" w:type="pct"/>
            <w:tcMar>
              <w:top w:w="0" w:type="dxa"/>
              <w:left w:w="0" w:type="dxa"/>
              <w:bottom w:w="0" w:type="dxa"/>
              <w:right w:w="0" w:type="dxa"/>
            </w:tcMar>
          </w:tcPr>
          <w:p w14:paraId="303F302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негосударственных пенсионных фондов</w:t>
            </w:r>
          </w:p>
        </w:tc>
      </w:tr>
      <w:tr w:rsidR="001609E3" w:rsidRPr="0010061F" w14:paraId="398F59DD" w14:textId="77777777" w:rsidTr="00BD2DAF">
        <w:tc>
          <w:tcPr>
            <w:tcW w:w="321" w:type="pct"/>
            <w:tcMar>
              <w:top w:w="0" w:type="dxa"/>
              <w:left w:w="0" w:type="dxa"/>
              <w:bottom w:w="0" w:type="dxa"/>
              <w:right w:w="0" w:type="dxa"/>
            </w:tcMar>
          </w:tcPr>
          <w:p w14:paraId="7AFAC29B" w14:textId="77777777" w:rsidR="009C6C93" w:rsidRPr="0010061F" w:rsidRDefault="009C6C93" w:rsidP="00BB5AB2">
            <w:pPr>
              <w:pStyle w:val="ConsPlusNormal"/>
              <w:contextualSpacing/>
              <w:rPr>
                <w:rFonts w:ascii="Times New Roman" w:hAnsi="Times New Roman" w:cs="Times New Roman"/>
                <w:sz w:val="20"/>
                <w:szCs w:val="16"/>
              </w:rPr>
            </w:pPr>
            <w:bookmarkStart w:id="65" w:name="P9801"/>
            <w:bookmarkEnd w:id="65"/>
            <w:r w:rsidRPr="0010061F">
              <w:rPr>
                <w:rFonts w:ascii="Times New Roman" w:hAnsi="Times New Roman" w:cs="Times New Roman"/>
                <w:sz w:val="20"/>
                <w:szCs w:val="16"/>
              </w:rPr>
              <w:t>65.30</w:t>
            </w:r>
          </w:p>
        </w:tc>
        <w:tc>
          <w:tcPr>
            <w:tcW w:w="4679" w:type="pct"/>
            <w:tcMar>
              <w:top w:w="0" w:type="dxa"/>
              <w:left w:w="0" w:type="dxa"/>
              <w:bottom w:w="0" w:type="dxa"/>
              <w:right w:w="0" w:type="dxa"/>
            </w:tcMar>
          </w:tcPr>
          <w:p w14:paraId="0108A27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негосударственных пенсионных фондов</w:t>
            </w:r>
          </w:p>
          <w:p w14:paraId="434D2D8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2D7A74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юридических лиц (негосударственных пенсионных фондов): по негосударственному пенсионному обеспечению (аккумулирование пенсионных взносов, размещение и организацию размещения пенсионных резервов, учет пенсионных обязательств фондов и выплату негосударственных пенсий участникам негосударственного пенсионного фонда), в качестве страховщика по обязательному пенсионному страхованию (аккумулирование средств пенсионных накоплений, организацию инвестирования средств пенсионных накоплений, учет средств пенсионных накоплений застрахованных лиц, назначение и выплату накопительной части трудовой пенсии застрахованным лицам)</w:t>
            </w:r>
          </w:p>
          <w:p w14:paraId="26380B1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4F0DED6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единовременную выплату средств пенсионных накоплений;</w:t>
            </w:r>
          </w:p>
          <w:p w14:paraId="6458C7C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срочную пенсионную выплату застрахованным лицам</w:t>
            </w:r>
          </w:p>
          <w:p w14:paraId="3CF41A5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BA2822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управление активами негосударственных пенсионных фондов, см. </w:t>
            </w:r>
            <w:hyperlink w:anchor="P9916" w:history="1">
              <w:r w:rsidRPr="0010061F">
                <w:rPr>
                  <w:rFonts w:ascii="Times New Roman" w:hAnsi="Times New Roman" w:cs="Times New Roman"/>
                  <w:sz w:val="20"/>
                  <w:szCs w:val="16"/>
                </w:rPr>
                <w:t>66.30</w:t>
              </w:r>
            </w:hyperlink>
            <w:r w:rsidRPr="0010061F">
              <w:rPr>
                <w:rFonts w:ascii="Times New Roman" w:hAnsi="Times New Roman" w:cs="Times New Roman"/>
                <w:sz w:val="20"/>
                <w:szCs w:val="16"/>
              </w:rPr>
              <w:t>;</w:t>
            </w:r>
          </w:p>
          <w:p w14:paraId="2467B4C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обязательное социальное страхование, государственное пенсионное обеспечение, см. </w:t>
            </w:r>
            <w:hyperlink w:anchor="P11332" w:history="1">
              <w:r w:rsidRPr="0010061F">
                <w:rPr>
                  <w:rFonts w:ascii="Times New Roman" w:hAnsi="Times New Roman" w:cs="Times New Roman"/>
                  <w:sz w:val="20"/>
                  <w:szCs w:val="16"/>
                </w:rPr>
                <w:t>84.30</w:t>
              </w:r>
            </w:hyperlink>
          </w:p>
        </w:tc>
      </w:tr>
      <w:tr w:rsidR="001609E3" w:rsidRPr="0010061F" w14:paraId="4BED63C9" w14:textId="77777777" w:rsidTr="00BD2DAF">
        <w:tc>
          <w:tcPr>
            <w:tcW w:w="321" w:type="pct"/>
            <w:vMerge w:val="restart"/>
            <w:tcMar>
              <w:top w:w="0" w:type="dxa"/>
              <w:left w:w="0" w:type="dxa"/>
              <w:bottom w:w="0" w:type="dxa"/>
              <w:right w:w="0" w:type="dxa"/>
            </w:tcMar>
          </w:tcPr>
          <w:p w14:paraId="4B773AC4" w14:textId="20923CB3" w:rsidR="009C6C93" w:rsidRPr="0010061F" w:rsidRDefault="009C6C93" w:rsidP="00BB5AB2">
            <w:pPr>
              <w:pStyle w:val="ConsPlusNormal"/>
              <w:contextualSpacing/>
              <w:outlineLvl w:val="1"/>
              <w:rPr>
                <w:rFonts w:ascii="Times New Roman" w:hAnsi="Times New Roman" w:cs="Times New Roman"/>
                <w:sz w:val="20"/>
                <w:szCs w:val="16"/>
              </w:rPr>
            </w:pPr>
            <w:r w:rsidRPr="0010061F">
              <w:rPr>
                <w:rFonts w:ascii="Times New Roman" w:hAnsi="Times New Roman" w:cs="Times New Roman"/>
                <w:b/>
                <w:i/>
                <w:sz w:val="20"/>
                <w:szCs w:val="16"/>
              </w:rPr>
              <w:t>66</w:t>
            </w:r>
          </w:p>
        </w:tc>
        <w:tc>
          <w:tcPr>
            <w:tcW w:w="4679" w:type="pct"/>
            <w:tcMar>
              <w:top w:w="0" w:type="dxa"/>
              <w:left w:w="0" w:type="dxa"/>
              <w:bottom w:w="0" w:type="dxa"/>
              <w:right w:w="0" w:type="dxa"/>
            </w:tcMar>
          </w:tcPr>
          <w:p w14:paraId="381655F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Деятельность вспомогательная в сфере финансовых услуг и страхования</w:t>
            </w:r>
          </w:p>
        </w:tc>
      </w:tr>
      <w:tr w:rsidR="001609E3" w:rsidRPr="0010061F" w14:paraId="1212B6A8" w14:textId="77777777" w:rsidTr="00BD2DAF">
        <w:tc>
          <w:tcPr>
            <w:tcW w:w="321" w:type="pct"/>
            <w:vMerge/>
            <w:tcMar>
              <w:top w:w="0" w:type="dxa"/>
              <w:left w:w="0" w:type="dxa"/>
              <w:bottom w:w="0" w:type="dxa"/>
              <w:right w:w="0" w:type="dxa"/>
            </w:tcMar>
          </w:tcPr>
          <w:p w14:paraId="6D19FB8C"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18D4086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953D3B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предоставление услуг, являющихся составной частью или тесно связанных с деятельностью по финансовому посредничеству</w:t>
            </w:r>
          </w:p>
          <w:p w14:paraId="3FED6A4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Выделение группировок этого раздела основано на типах финансовых операций или привлеченных средств</w:t>
            </w:r>
          </w:p>
        </w:tc>
      </w:tr>
      <w:tr w:rsidR="003A7820" w:rsidRPr="0010061F" w14:paraId="67FD70FF" w14:textId="77777777" w:rsidTr="00BD2DAF">
        <w:tc>
          <w:tcPr>
            <w:tcW w:w="321" w:type="pct"/>
            <w:tcMar>
              <w:top w:w="0" w:type="dxa"/>
              <w:left w:w="0" w:type="dxa"/>
              <w:bottom w:w="0" w:type="dxa"/>
              <w:right w:w="0" w:type="dxa"/>
            </w:tcMar>
          </w:tcPr>
          <w:p w14:paraId="72F5F97C" w14:textId="252F5354"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w:t>
            </w:r>
          </w:p>
        </w:tc>
        <w:tc>
          <w:tcPr>
            <w:tcW w:w="4679" w:type="pct"/>
            <w:tcMar>
              <w:top w:w="0" w:type="dxa"/>
              <w:left w:w="0" w:type="dxa"/>
              <w:bottom w:w="0" w:type="dxa"/>
              <w:right w:w="0" w:type="dxa"/>
            </w:tcMar>
          </w:tcPr>
          <w:p w14:paraId="6170FB9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вспомогательная в сфере финансовых услуг, кроме страхования и пенсионного обеспечения</w:t>
            </w:r>
          </w:p>
          <w:p w14:paraId="466FA45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4400A66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функции управления и контроля над негосударственными финансовыми рынками, а также финансовое посредничество для покупки и продажи акций, опционов, облигаций и заключения товарных договоров</w:t>
            </w:r>
          </w:p>
        </w:tc>
      </w:tr>
      <w:tr w:rsidR="003A7820" w:rsidRPr="0010061F" w14:paraId="4D4FF7D0" w14:textId="77777777" w:rsidTr="00BD2DAF">
        <w:tc>
          <w:tcPr>
            <w:tcW w:w="321" w:type="pct"/>
            <w:tcMar>
              <w:top w:w="0" w:type="dxa"/>
              <w:left w:w="0" w:type="dxa"/>
              <w:bottom w:w="0" w:type="dxa"/>
              <w:right w:w="0" w:type="dxa"/>
            </w:tcMar>
          </w:tcPr>
          <w:p w14:paraId="00E4D8D5" w14:textId="239C8F1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66.11</w:t>
            </w:r>
          </w:p>
        </w:tc>
        <w:tc>
          <w:tcPr>
            <w:tcW w:w="4679" w:type="pct"/>
            <w:tcMar>
              <w:top w:w="0" w:type="dxa"/>
              <w:left w:w="0" w:type="dxa"/>
              <w:bottom w:w="0" w:type="dxa"/>
              <w:right w:w="0" w:type="dxa"/>
            </w:tcMar>
          </w:tcPr>
          <w:p w14:paraId="665F0FF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финансовыми рынками</w:t>
            </w:r>
          </w:p>
          <w:p w14:paraId="67F42D2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1D742B5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управление и контроль над финансовыми рынками, не являющимися представителями государственной власти: товарными биржами; фьючерсными биржами; биржами ценных бумаг; фондовыми биржами; биржами фондовых или товарных опционов;</w:t>
            </w:r>
          </w:p>
          <w:p w14:paraId="0CAFBF7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управление, контроль и надзор за деятельностью поднадзорных организаций в области рынков ценных бумаг</w:t>
            </w:r>
          </w:p>
        </w:tc>
      </w:tr>
      <w:tr w:rsidR="003A7820" w:rsidRPr="0010061F" w14:paraId="63C67A21" w14:textId="77777777" w:rsidTr="00BD2DAF">
        <w:tc>
          <w:tcPr>
            <w:tcW w:w="321" w:type="pct"/>
            <w:tcMar>
              <w:top w:w="0" w:type="dxa"/>
              <w:left w:w="0" w:type="dxa"/>
              <w:bottom w:w="0" w:type="dxa"/>
              <w:right w:w="0" w:type="dxa"/>
            </w:tcMar>
          </w:tcPr>
          <w:p w14:paraId="0FE2D562" w14:textId="482B1DF5"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66.11.1</w:t>
            </w:r>
          </w:p>
        </w:tc>
        <w:tc>
          <w:tcPr>
            <w:tcW w:w="4679" w:type="pct"/>
            <w:tcMar>
              <w:top w:w="0" w:type="dxa"/>
              <w:left w:w="0" w:type="dxa"/>
              <w:bottom w:w="0" w:type="dxa"/>
              <w:right w:w="0" w:type="dxa"/>
            </w:tcMar>
          </w:tcPr>
          <w:p w14:paraId="0C20DCE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организации торговли на финансовых рынках</w:t>
            </w:r>
          </w:p>
        </w:tc>
      </w:tr>
      <w:tr w:rsidR="003A7820" w:rsidRPr="0010061F" w14:paraId="346EE62A" w14:textId="77777777" w:rsidTr="00BD2DAF">
        <w:tc>
          <w:tcPr>
            <w:tcW w:w="321" w:type="pct"/>
            <w:tcMar>
              <w:top w:w="0" w:type="dxa"/>
              <w:left w:w="0" w:type="dxa"/>
              <w:bottom w:w="0" w:type="dxa"/>
              <w:right w:w="0" w:type="dxa"/>
            </w:tcMar>
          </w:tcPr>
          <w:p w14:paraId="50482E63" w14:textId="3929125A"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66.11.2</w:t>
            </w:r>
          </w:p>
        </w:tc>
        <w:tc>
          <w:tcPr>
            <w:tcW w:w="4679" w:type="pct"/>
            <w:tcMar>
              <w:top w:w="0" w:type="dxa"/>
              <w:left w:w="0" w:type="dxa"/>
              <w:bottom w:w="0" w:type="dxa"/>
              <w:right w:w="0" w:type="dxa"/>
            </w:tcMar>
          </w:tcPr>
          <w:p w14:paraId="7C28631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и контроль за деятельностью фондовых, товарных, валютных и валютно-фондовых бирж</w:t>
            </w:r>
          </w:p>
        </w:tc>
      </w:tr>
      <w:tr w:rsidR="003A7820" w:rsidRPr="0010061F" w14:paraId="1CF3D861" w14:textId="77777777" w:rsidTr="00BD2DAF">
        <w:tc>
          <w:tcPr>
            <w:tcW w:w="321" w:type="pct"/>
            <w:tcMar>
              <w:top w:w="0" w:type="dxa"/>
              <w:left w:w="0" w:type="dxa"/>
              <w:bottom w:w="0" w:type="dxa"/>
              <w:right w:w="0" w:type="dxa"/>
            </w:tcMar>
          </w:tcPr>
          <w:p w14:paraId="1D80ADB4" w14:textId="77B1D212"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66.11.3</w:t>
            </w:r>
          </w:p>
        </w:tc>
        <w:tc>
          <w:tcPr>
            <w:tcW w:w="4679" w:type="pct"/>
            <w:tcMar>
              <w:top w:w="0" w:type="dxa"/>
              <w:left w:w="0" w:type="dxa"/>
              <w:bottom w:w="0" w:type="dxa"/>
              <w:right w:w="0" w:type="dxa"/>
            </w:tcMar>
          </w:tcPr>
          <w:p w14:paraId="6C94A11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регистраторов по ведению реестра владельцев ценных бумаг</w:t>
            </w:r>
          </w:p>
        </w:tc>
      </w:tr>
      <w:tr w:rsidR="003A7820" w:rsidRPr="0010061F" w14:paraId="5689B7C6" w14:textId="77777777" w:rsidTr="00BD2DAF">
        <w:tc>
          <w:tcPr>
            <w:tcW w:w="321" w:type="pct"/>
            <w:tcMar>
              <w:top w:w="0" w:type="dxa"/>
              <w:left w:w="0" w:type="dxa"/>
              <w:bottom w:w="0" w:type="dxa"/>
              <w:right w:w="0" w:type="dxa"/>
            </w:tcMar>
          </w:tcPr>
          <w:p w14:paraId="51C0B490" w14:textId="7BD4F26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66.11.4</w:t>
            </w:r>
          </w:p>
        </w:tc>
        <w:tc>
          <w:tcPr>
            <w:tcW w:w="4679" w:type="pct"/>
            <w:tcMar>
              <w:top w:w="0" w:type="dxa"/>
              <w:left w:w="0" w:type="dxa"/>
              <w:bottom w:w="0" w:type="dxa"/>
              <w:right w:w="0" w:type="dxa"/>
            </w:tcMar>
          </w:tcPr>
          <w:p w14:paraId="68DBE26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обеспечению эффективности функционирования финансовых рынков</w:t>
            </w:r>
          </w:p>
        </w:tc>
      </w:tr>
      <w:tr w:rsidR="003A7820" w:rsidRPr="0010061F" w14:paraId="092D6956" w14:textId="77777777" w:rsidTr="00BD2DAF">
        <w:tc>
          <w:tcPr>
            <w:tcW w:w="321" w:type="pct"/>
            <w:tcMar>
              <w:top w:w="0" w:type="dxa"/>
              <w:left w:w="0" w:type="dxa"/>
              <w:bottom w:w="0" w:type="dxa"/>
              <w:right w:w="0" w:type="dxa"/>
            </w:tcMar>
          </w:tcPr>
          <w:p w14:paraId="7C5C1AC4" w14:textId="3364289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66.11.5</w:t>
            </w:r>
          </w:p>
        </w:tc>
        <w:tc>
          <w:tcPr>
            <w:tcW w:w="4679" w:type="pct"/>
            <w:tcMar>
              <w:top w:w="0" w:type="dxa"/>
              <w:left w:w="0" w:type="dxa"/>
              <w:bottom w:w="0" w:type="dxa"/>
              <w:right w:w="0" w:type="dxa"/>
            </w:tcMar>
          </w:tcPr>
          <w:p w14:paraId="747BCA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определению взаимных обязательств (клиринг)</w:t>
            </w:r>
          </w:p>
          <w:p w14:paraId="4C0F20A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B65BDC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любому виду клиринга</w:t>
            </w:r>
          </w:p>
        </w:tc>
      </w:tr>
      <w:tr w:rsidR="003A7820" w:rsidRPr="0010061F" w14:paraId="234FA414" w14:textId="77777777" w:rsidTr="00BD2DAF">
        <w:tc>
          <w:tcPr>
            <w:tcW w:w="321" w:type="pct"/>
            <w:tcMar>
              <w:top w:w="0" w:type="dxa"/>
              <w:left w:w="0" w:type="dxa"/>
              <w:bottom w:w="0" w:type="dxa"/>
              <w:right w:w="0" w:type="dxa"/>
            </w:tcMar>
          </w:tcPr>
          <w:p w14:paraId="2E2EC203" w14:textId="77777777" w:rsidR="009C6C93" w:rsidRPr="0010061F" w:rsidRDefault="009C6C93" w:rsidP="00BB5AB2">
            <w:pPr>
              <w:pStyle w:val="ConsPlusNormal"/>
              <w:contextualSpacing/>
              <w:rPr>
                <w:rFonts w:ascii="Times New Roman" w:hAnsi="Times New Roman" w:cs="Times New Roman"/>
                <w:sz w:val="20"/>
                <w:szCs w:val="16"/>
              </w:rPr>
            </w:pPr>
            <w:bookmarkStart w:id="66" w:name="P9837"/>
            <w:bookmarkEnd w:id="66"/>
            <w:r w:rsidRPr="0010061F">
              <w:rPr>
                <w:rFonts w:ascii="Times New Roman" w:hAnsi="Times New Roman" w:cs="Times New Roman"/>
                <w:sz w:val="20"/>
                <w:szCs w:val="16"/>
              </w:rPr>
              <w:t>66.12</w:t>
            </w:r>
          </w:p>
        </w:tc>
        <w:tc>
          <w:tcPr>
            <w:tcW w:w="4679" w:type="pct"/>
            <w:tcMar>
              <w:top w:w="0" w:type="dxa"/>
              <w:left w:w="0" w:type="dxa"/>
              <w:bottom w:w="0" w:type="dxa"/>
              <w:right w:w="0" w:type="dxa"/>
            </w:tcMar>
          </w:tcPr>
          <w:p w14:paraId="52D5C8A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брокерская по сделкам с ценными бумагами и товарами</w:t>
            </w:r>
          </w:p>
          <w:p w14:paraId="6E7F872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D70F73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на финансовых рынках по поручению других лиц (например, фондовых брокеров) и связанная с этим деятельность;</w:t>
            </w:r>
          </w:p>
          <w:p w14:paraId="61C942E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биржевые операции с фондовыми ценностями;</w:t>
            </w:r>
          </w:p>
          <w:p w14:paraId="0118D27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биржевые операции с товарными контрактами;</w:t>
            </w:r>
          </w:p>
          <w:p w14:paraId="304FEA3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пунктов по обмену валют и т.д.</w:t>
            </w:r>
          </w:p>
          <w:p w14:paraId="04D8190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14585A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дилерскую деятельность по операциям на рынке ценных бумаг, осуществляемым от своего имени и за свой счет, см. </w:t>
            </w:r>
            <w:hyperlink w:anchor="P9661" w:history="1">
              <w:r w:rsidRPr="0010061F">
                <w:rPr>
                  <w:rFonts w:ascii="Times New Roman" w:hAnsi="Times New Roman" w:cs="Times New Roman"/>
                  <w:sz w:val="20"/>
                  <w:szCs w:val="16"/>
                </w:rPr>
                <w:t>64.99</w:t>
              </w:r>
            </w:hyperlink>
            <w:r w:rsidRPr="0010061F">
              <w:rPr>
                <w:rFonts w:ascii="Times New Roman" w:hAnsi="Times New Roman" w:cs="Times New Roman"/>
                <w:sz w:val="20"/>
                <w:szCs w:val="16"/>
              </w:rPr>
              <w:t>;</w:t>
            </w:r>
          </w:p>
          <w:p w14:paraId="1325919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предоставлению посреднических услуг по управлению портфелем активов за вознаграждение или на договорной основе, см. </w:t>
            </w:r>
            <w:hyperlink w:anchor="P9916" w:history="1">
              <w:r w:rsidRPr="0010061F">
                <w:rPr>
                  <w:rFonts w:ascii="Times New Roman" w:hAnsi="Times New Roman" w:cs="Times New Roman"/>
                  <w:sz w:val="20"/>
                  <w:szCs w:val="16"/>
                </w:rPr>
                <w:t>66.30</w:t>
              </w:r>
            </w:hyperlink>
          </w:p>
        </w:tc>
      </w:tr>
      <w:tr w:rsidR="003A7820" w:rsidRPr="0010061F" w14:paraId="504A22AB" w14:textId="77777777" w:rsidTr="00BD2DAF">
        <w:tc>
          <w:tcPr>
            <w:tcW w:w="321" w:type="pct"/>
            <w:tcMar>
              <w:top w:w="0" w:type="dxa"/>
              <w:left w:w="0" w:type="dxa"/>
              <w:bottom w:w="0" w:type="dxa"/>
              <w:right w:w="0" w:type="dxa"/>
            </w:tcMar>
          </w:tcPr>
          <w:p w14:paraId="415652A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66.12.1</w:t>
            </w:r>
          </w:p>
        </w:tc>
        <w:tc>
          <w:tcPr>
            <w:tcW w:w="4679" w:type="pct"/>
            <w:tcMar>
              <w:top w:w="0" w:type="dxa"/>
              <w:left w:w="0" w:type="dxa"/>
              <w:bottom w:w="0" w:type="dxa"/>
              <w:right w:w="0" w:type="dxa"/>
            </w:tcMar>
          </w:tcPr>
          <w:p w14:paraId="27ADC42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биржевых посредников и биржевых брокеров, совершающих товарные фьючерсные и опционные сделки в биржевой торговле</w:t>
            </w:r>
          </w:p>
        </w:tc>
      </w:tr>
      <w:tr w:rsidR="003A7820" w:rsidRPr="0010061F" w14:paraId="00D68908" w14:textId="77777777" w:rsidTr="00BD2DAF">
        <w:tc>
          <w:tcPr>
            <w:tcW w:w="321" w:type="pct"/>
            <w:tcMar>
              <w:top w:w="0" w:type="dxa"/>
              <w:left w:w="0" w:type="dxa"/>
              <w:bottom w:w="0" w:type="dxa"/>
              <w:right w:w="0" w:type="dxa"/>
            </w:tcMar>
          </w:tcPr>
          <w:p w14:paraId="4720DD8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66.12.2</w:t>
            </w:r>
          </w:p>
        </w:tc>
        <w:tc>
          <w:tcPr>
            <w:tcW w:w="4679" w:type="pct"/>
            <w:tcMar>
              <w:top w:w="0" w:type="dxa"/>
              <w:left w:w="0" w:type="dxa"/>
              <w:bottom w:w="0" w:type="dxa"/>
              <w:right w:w="0" w:type="dxa"/>
            </w:tcMar>
          </w:tcPr>
          <w:p w14:paraId="52E0457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управлению ценными бумагами</w:t>
            </w:r>
          </w:p>
        </w:tc>
      </w:tr>
      <w:tr w:rsidR="003A7820" w:rsidRPr="0010061F" w14:paraId="0CBE573D" w14:textId="77777777" w:rsidTr="00BD2DAF">
        <w:tc>
          <w:tcPr>
            <w:tcW w:w="321" w:type="pct"/>
            <w:tcMar>
              <w:top w:w="0" w:type="dxa"/>
              <w:left w:w="0" w:type="dxa"/>
              <w:bottom w:w="0" w:type="dxa"/>
              <w:right w:w="0" w:type="dxa"/>
            </w:tcMar>
          </w:tcPr>
          <w:p w14:paraId="4153A9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66.12.3</w:t>
            </w:r>
          </w:p>
        </w:tc>
        <w:tc>
          <w:tcPr>
            <w:tcW w:w="4679" w:type="pct"/>
            <w:tcMar>
              <w:top w:w="0" w:type="dxa"/>
              <w:left w:w="0" w:type="dxa"/>
              <w:bottom w:w="0" w:type="dxa"/>
              <w:right w:w="0" w:type="dxa"/>
            </w:tcMar>
          </w:tcPr>
          <w:p w14:paraId="419503C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эмиссионная</w:t>
            </w:r>
          </w:p>
        </w:tc>
      </w:tr>
      <w:tr w:rsidR="00C03C06" w:rsidRPr="0010061F" w14:paraId="3FCC5FD7" w14:textId="77777777" w:rsidTr="00BD2DAF">
        <w:tc>
          <w:tcPr>
            <w:tcW w:w="321" w:type="pct"/>
            <w:tcMar>
              <w:top w:w="0" w:type="dxa"/>
              <w:left w:w="0" w:type="dxa"/>
              <w:bottom w:w="0" w:type="dxa"/>
              <w:right w:w="0" w:type="dxa"/>
            </w:tcMar>
          </w:tcPr>
          <w:p w14:paraId="7D257B40" w14:textId="24770F17" w:rsidR="009C6C93" w:rsidRPr="0010061F" w:rsidRDefault="009C6C93" w:rsidP="00BB5AB2">
            <w:pPr>
              <w:pStyle w:val="ConsPlusNormal"/>
              <w:contextualSpacing/>
              <w:rPr>
                <w:rFonts w:ascii="Times New Roman" w:hAnsi="Times New Roman" w:cs="Times New Roman"/>
                <w:sz w:val="20"/>
                <w:szCs w:val="16"/>
              </w:rPr>
            </w:pPr>
            <w:bookmarkStart w:id="67" w:name="P9853"/>
            <w:bookmarkEnd w:id="67"/>
            <w:r w:rsidRPr="0010061F">
              <w:rPr>
                <w:rFonts w:ascii="Times New Roman" w:hAnsi="Times New Roman" w:cs="Times New Roman"/>
                <w:sz w:val="20"/>
                <w:szCs w:val="16"/>
              </w:rPr>
              <w:t>66.19</w:t>
            </w:r>
          </w:p>
        </w:tc>
        <w:tc>
          <w:tcPr>
            <w:tcW w:w="4679" w:type="pct"/>
            <w:tcMar>
              <w:top w:w="0" w:type="dxa"/>
              <w:left w:w="0" w:type="dxa"/>
              <w:bottom w:w="0" w:type="dxa"/>
              <w:right w:w="0" w:type="dxa"/>
            </w:tcMar>
          </w:tcPr>
          <w:p w14:paraId="21F63A0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вспомогательная прочая в сфере финансовых услуг, кроме страхования и пенсионного обеспечения</w:t>
            </w:r>
          </w:p>
          <w:p w14:paraId="7E1C775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51BB7F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вспомогательную деятельность в сфере финансового посредничества, не классифицированную в других группировках, такую как: деятельность по обработке финансовых сделок и расчетов, включая сделки по платежным карточкам, деятельность по предоставлению консультационных услуг по инвестированию, деятельность ипотечных консультантов и брокеров</w:t>
            </w:r>
          </w:p>
          <w:p w14:paraId="336DA419"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Эта группировка также включает:</w:t>
            </w:r>
          </w:p>
          <w:p w14:paraId="103D285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предоставлению посреднических услуг в сфере поручительства, доверительного управления и хранения ценных бумаг за вознаграждение или на договорной основе;</w:t>
            </w:r>
          </w:p>
          <w:p w14:paraId="1541D34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индивидуальными предпринимателями);</w:t>
            </w:r>
          </w:p>
          <w:p w14:paraId="1953D2D8" w14:textId="77777777" w:rsidR="009C6C93" w:rsidRPr="0010061F" w:rsidRDefault="009C6C93" w:rsidP="00BB5AB2">
            <w:pPr>
              <w:pStyle w:val="ConsPlusNormal"/>
              <w:contextualSpacing/>
              <w:jc w:val="both"/>
              <w:rPr>
                <w:rFonts w:ascii="Times New Roman" w:hAnsi="Times New Roman" w:cs="Times New Roman"/>
                <w:sz w:val="20"/>
                <w:szCs w:val="16"/>
              </w:rPr>
            </w:pPr>
            <w:r w:rsidRPr="0010061F">
              <w:rPr>
                <w:rFonts w:ascii="Times New Roman" w:hAnsi="Times New Roman" w:cs="Times New Roman"/>
                <w:sz w:val="20"/>
                <w:szCs w:val="16"/>
              </w:rPr>
              <w:t>- рейтинговая деятельность</w:t>
            </w:r>
          </w:p>
        </w:tc>
      </w:tr>
      <w:tr w:rsidR="00C03C06" w:rsidRPr="0010061F" w14:paraId="2654632E" w14:textId="77777777" w:rsidTr="00BD2DAF">
        <w:tc>
          <w:tcPr>
            <w:tcW w:w="321" w:type="pct"/>
            <w:tcMar>
              <w:top w:w="0" w:type="dxa"/>
              <w:left w:w="0" w:type="dxa"/>
              <w:bottom w:w="0" w:type="dxa"/>
              <w:right w:w="0" w:type="dxa"/>
            </w:tcMar>
          </w:tcPr>
          <w:p w14:paraId="08F661E0" w14:textId="068AA91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66.19.1</w:t>
            </w:r>
          </w:p>
        </w:tc>
        <w:tc>
          <w:tcPr>
            <w:tcW w:w="4679" w:type="pct"/>
            <w:tcMar>
              <w:top w:w="0" w:type="dxa"/>
              <w:left w:w="0" w:type="dxa"/>
              <w:bottom w:w="0" w:type="dxa"/>
              <w:right w:w="0" w:type="dxa"/>
            </w:tcMar>
          </w:tcPr>
          <w:p w14:paraId="6F157C7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предоставлению брокерских услуг по ипотечным операциям</w:t>
            </w:r>
          </w:p>
        </w:tc>
      </w:tr>
      <w:tr w:rsidR="00A87B50" w:rsidRPr="0010061F" w14:paraId="211D288D" w14:textId="77777777" w:rsidTr="00BD2DAF">
        <w:tc>
          <w:tcPr>
            <w:tcW w:w="321" w:type="pct"/>
            <w:tcMar>
              <w:top w:w="0" w:type="dxa"/>
              <w:left w:w="0" w:type="dxa"/>
              <w:bottom w:w="0" w:type="dxa"/>
              <w:right w:w="0" w:type="dxa"/>
            </w:tcMar>
          </w:tcPr>
          <w:p w14:paraId="0510B4D4" w14:textId="1085B8F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66.2</w:t>
            </w:r>
          </w:p>
        </w:tc>
        <w:tc>
          <w:tcPr>
            <w:tcW w:w="4679" w:type="pct"/>
            <w:tcMar>
              <w:top w:w="0" w:type="dxa"/>
              <w:left w:w="0" w:type="dxa"/>
              <w:bottom w:w="0" w:type="dxa"/>
              <w:right w:w="0" w:type="dxa"/>
            </w:tcMar>
          </w:tcPr>
          <w:p w14:paraId="6CF5E7C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вспомогательная в сфере страхования и пенсионного обеспечения</w:t>
            </w:r>
          </w:p>
          <w:p w14:paraId="30CAABE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6A32275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агентов (брокеров) по продаже ежегодных страховок и страховых полисов, а также предоставление сотрудникам прочих страховых, пенсионных выплат и связанных с ними услуг, таких как претензии по изменению размера выплат и передача ответственности третьим лицам</w:t>
            </w:r>
          </w:p>
        </w:tc>
      </w:tr>
      <w:tr w:rsidR="00A87B50" w:rsidRPr="0010061F" w14:paraId="2D8ACC92" w14:textId="77777777" w:rsidTr="00BD2DAF">
        <w:tc>
          <w:tcPr>
            <w:tcW w:w="321" w:type="pct"/>
            <w:tcMar>
              <w:top w:w="0" w:type="dxa"/>
              <w:left w:w="0" w:type="dxa"/>
              <w:bottom w:w="0" w:type="dxa"/>
              <w:right w:w="0" w:type="dxa"/>
            </w:tcMar>
          </w:tcPr>
          <w:p w14:paraId="76A9762C" w14:textId="75168F62" w:rsidR="009C6C93" w:rsidRPr="0010061F" w:rsidRDefault="009C6C93" w:rsidP="00BB5AB2">
            <w:pPr>
              <w:pStyle w:val="ConsPlusNormal"/>
              <w:contextualSpacing/>
              <w:rPr>
                <w:rFonts w:ascii="Times New Roman" w:hAnsi="Times New Roman" w:cs="Times New Roman"/>
                <w:sz w:val="20"/>
                <w:szCs w:val="16"/>
              </w:rPr>
            </w:pPr>
            <w:bookmarkStart w:id="68" w:name="P9887"/>
            <w:bookmarkEnd w:id="68"/>
            <w:r w:rsidRPr="0010061F">
              <w:rPr>
                <w:rFonts w:ascii="Times New Roman" w:hAnsi="Times New Roman" w:cs="Times New Roman"/>
                <w:sz w:val="20"/>
                <w:szCs w:val="16"/>
              </w:rPr>
              <w:t>66.21</w:t>
            </w:r>
          </w:p>
        </w:tc>
        <w:tc>
          <w:tcPr>
            <w:tcW w:w="4679" w:type="pct"/>
            <w:tcMar>
              <w:top w:w="0" w:type="dxa"/>
              <w:left w:w="0" w:type="dxa"/>
              <w:bottom w:w="0" w:type="dxa"/>
              <w:right w:w="0" w:type="dxa"/>
            </w:tcMar>
          </w:tcPr>
          <w:p w14:paraId="5E2764B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Оценка рисков и ущерба</w:t>
            </w:r>
          </w:p>
          <w:p w14:paraId="28501F6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4D127C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предоставление услуг в области страхования, таких как составление и подача страховых исков, например оценка претензий по страхованию: обоснование претензий по страхованию, оценка суммы страхового риска, оценка страхового риска и убытков, урегулирование претензий по страхованию</w:t>
            </w:r>
          </w:p>
          <w:p w14:paraId="06EFDF1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3B4DB75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оценку недвижимого имущества, см. </w:t>
            </w:r>
            <w:hyperlink w:anchor="P9984" w:history="1">
              <w:r w:rsidRPr="0010061F">
                <w:rPr>
                  <w:rFonts w:ascii="Times New Roman" w:hAnsi="Times New Roman" w:cs="Times New Roman"/>
                  <w:sz w:val="20"/>
                  <w:szCs w:val="16"/>
                </w:rPr>
                <w:t>68.31</w:t>
              </w:r>
            </w:hyperlink>
            <w:r w:rsidRPr="0010061F">
              <w:rPr>
                <w:rFonts w:ascii="Times New Roman" w:hAnsi="Times New Roman" w:cs="Times New Roman"/>
                <w:sz w:val="20"/>
                <w:szCs w:val="16"/>
              </w:rPr>
              <w:t>;</w:t>
            </w:r>
          </w:p>
          <w:p w14:paraId="2F7E68F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оценку в других целях, см. </w:t>
            </w:r>
            <w:hyperlink w:anchor="P10524" w:history="1">
              <w:r w:rsidRPr="0010061F">
                <w:rPr>
                  <w:rFonts w:ascii="Times New Roman" w:hAnsi="Times New Roman" w:cs="Times New Roman"/>
                  <w:sz w:val="20"/>
                  <w:szCs w:val="16"/>
                </w:rPr>
                <w:t>74.90</w:t>
              </w:r>
            </w:hyperlink>
            <w:r w:rsidRPr="0010061F">
              <w:rPr>
                <w:rFonts w:ascii="Times New Roman" w:hAnsi="Times New Roman" w:cs="Times New Roman"/>
                <w:sz w:val="20"/>
                <w:szCs w:val="16"/>
              </w:rPr>
              <w:t>;</w:t>
            </w:r>
          </w:p>
          <w:p w14:paraId="1F8E34C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расследование страховых случаев, см. </w:t>
            </w:r>
            <w:hyperlink w:anchor="P10885" w:history="1">
              <w:r w:rsidRPr="0010061F">
                <w:rPr>
                  <w:rFonts w:ascii="Times New Roman" w:hAnsi="Times New Roman" w:cs="Times New Roman"/>
                  <w:sz w:val="20"/>
                  <w:szCs w:val="16"/>
                </w:rPr>
                <w:t>80.30</w:t>
              </w:r>
            </w:hyperlink>
          </w:p>
        </w:tc>
      </w:tr>
      <w:tr w:rsidR="00A87B50" w:rsidRPr="0010061F" w14:paraId="7BEF3AAB" w14:textId="77777777" w:rsidTr="00BD2DAF">
        <w:tc>
          <w:tcPr>
            <w:tcW w:w="321" w:type="pct"/>
            <w:tcMar>
              <w:top w:w="0" w:type="dxa"/>
              <w:left w:w="0" w:type="dxa"/>
              <w:bottom w:w="0" w:type="dxa"/>
              <w:right w:w="0" w:type="dxa"/>
            </w:tcMar>
          </w:tcPr>
          <w:p w14:paraId="40D6CB90" w14:textId="7D879BC2" w:rsidR="009C6C93" w:rsidRPr="0010061F" w:rsidRDefault="009C6C93" w:rsidP="00BB5AB2">
            <w:pPr>
              <w:pStyle w:val="ConsPlusNormal"/>
              <w:contextualSpacing/>
              <w:rPr>
                <w:rFonts w:ascii="Times New Roman" w:hAnsi="Times New Roman" w:cs="Times New Roman"/>
                <w:sz w:val="20"/>
                <w:szCs w:val="16"/>
              </w:rPr>
            </w:pPr>
            <w:bookmarkStart w:id="69" w:name="P9895"/>
            <w:bookmarkEnd w:id="69"/>
            <w:r w:rsidRPr="0010061F">
              <w:rPr>
                <w:rFonts w:ascii="Times New Roman" w:hAnsi="Times New Roman" w:cs="Times New Roman"/>
                <w:sz w:val="20"/>
                <w:szCs w:val="16"/>
              </w:rPr>
              <w:t>66.22</w:t>
            </w:r>
          </w:p>
        </w:tc>
        <w:tc>
          <w:tcPr>
            <w:tcW w:w="4679" w:type="pct"/>
            <w:tcMar>
              <w:top w:w="0" w:type="dxa"/>
              <w:left w:w="0" w:type="dxa"/>
              <w:bottom w:w="0" w:type="dxa"/>
              <w:right w:w="0" w:type="dxa"/>
            </w:tcMar>
          </w:tcPr>
          <w:p w14:paraId="0B4C3A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страховых агентов и брокеров</w:t>
            </w:r>
          </w:p>
          <w:p w14:paraId="067DEB0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7AEE76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страховых агентов и брокеров (страховых посредников) по продаже, ведению переговоров или запросам полисов страхования и перестрахования</w:t>
            </w:r>
          </w:p>
        </w:tc>
      </w:tr>
      <w:tr w:rsidR="00A87B50" w:rsidRPr="0010061F" w14:paraId="2F780185" w14:textId="77777777" w:rsidTr="00BD2DAF">
        <w:tc>
          <w:tcPr>
            <w:tcW w:w="321" w:type="pct"/>
            <w:tcMar>
              <w:top w:w="0" w:type="dxa"/>
              <w:left w:w="0" w:type="dxa"/>
              <w:bottom w:w="0" w:type="dxa"/>
              <w:right w:w="0" w:type="dxa"/>
            </w:tcMar>
          </w:tcPr>
          <w:p w14:paraId="23AAA86F" w14:textId="566F56BD"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66.29</w:t>
            </w:r>
          </w:p>
        </w:tc>
        <w:tc>
          <w:tcPr>
            <w:tcW w:w="4679" w:type="pct"/>
            <w:tcMar>
              <w:top w:w="0" w:type="dxa"/>
              <w:left w:w="0" w:type="dxa"/>
              <w:bottom w:w="0" w:type="dxa"/>
              <w:right w:w="0" w:type="dxa"/>
            </w:tcMar>
          </w:tcPr>
          <w:p w14:paraId="650C7CF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вспомогательная прочая в сфере страхования и пенсионного обеспечения</w:t>
            </w:r>
          </w:p>
          <w:p w14:paraId="2B231D5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D299E5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приравненную или тесно связанную со страхованием и добровольным пенсионным страхованием (кроме финансовых посредников, специалистов по оценке страхового риска и убытков и деятельности страховых агентов); управление сохранностью имущества;</w:t>
            </w:r>
          </w:p>
          <w:p w14:paraId="40AC8CF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услуги по делопроизводству</w:t>
            </w:r>
          </w:p>
          <w:p w14:paraId="36A8579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33410D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спасению судов на море, см. </w:t>
            </w:r>
            <w:hyperlink w:anchor="P8754" w:history="1">
              <w:r w:rsidRPr="0010061F">
                <w:rPr>
                  <w:rFonts w:ascii="Times New Roman" w:hAnsi="Times New Roman" w:cs="Times New Roman"/>
                  <w:sz w:val="20"/>
                  <w:szCs w:val="16"/>
                </w:rPr>
                <w:t>52.22</w:t>
              </w:r>
            </w:hyperlink>
          </w:p>
        </w:tc>
      </w:tr>
      <w:tr w:rsidR="00A87B50" w:rsidRPr="0010061F" w14:paraId="16DB8970" w14:textId="77777777" w:rsidTr="00BD2DAF">
        <w:tc>
          <w:tcPr>
            <w:tcW w:w="321" w:type="pct"/>
            <w:tcMar>
              <w:top w:w="0" w:type="dxa"/>
              <w:left w:w="0" w:type="dxa"/>
              <w:bottom w:w="0" w:type="dxa"/>
              <w:right w:w="0" w:type="dxa"/>
            </w:tcMar>
          </w:tcPr>
          <w:p w14:paraId="29DF224F" w14:textId="085F74D8"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66.29.1</w:t>
            </w:r>
          </w:p>
        </w:tc>
        <w:tc>
          <w:tcPr>
            <w:tcW w:w="4679" w:type="pct"/>
            <w:tcMar>
              <w:top w:w="0" w:type="dxa"/>
              <w:left w:w="0" w:type="dxa"/>
              <w:bottom w:w="0" w:type="dxa"/>
              <w:right w:w="0" w:type="dxa"/>
            </w:tcMar>
          </w:tcPr>
          <w:p w14:paraId="7034061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страховых актуариев</w:t>
            </w:r>
          </w:p>
        </w:tc>
      </w:tr>
      <w:tr w:rsidR="00E1663F" w:rsidRPr="0010061F" w14:paraId="0CB51A58" w14:textId="77777777" w:rsidTr="00BD2DAF">
        <w:tc>
          <w:tcPr>
            <w:tcW w:w="321" w:type="pct"/>
            <w:tcMar>
              <w:top w:w="0" w:type="dxa"/>
              <w:left w:w="0" w:type="dxa"/>
              <w:bottom w:w="0" w:type="dxa"/>
              <w:right w:w="0" w:type="dxa"/>
            </w:tcMar>
          </w:tcPr>
          <w:p w14:paraId="38E9CE63" w14:textId="51123053"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w:t>
            </w:r>
          </w:p>
        </w:tc>
        <w:tc>
          <w:tcPr>
            <w:tcW w:w="4679" w:type="pct"/>
            <w:tcMar>
              <w:top w:w="0" w:type="dxa"/>
              <w:left w:w="0" w:type="dxa"/>
              <w:bottom w:w="0" w:type="dxa"/>
              <w:right w:w="0" w:type="dxa"/>
            </w:tcMar>
          </w:tcPr>
          <w:p w14:paraId="7C9F776A"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управлению фондами</w:t>
            </w:r>
          </w:p>
        </w:tc>
      </w:tr>
      <w:tr w:rsidR="00386AAC" w:rsidRPr="0010061F" w14:paraId="0E5EE21C" w14:textId="77777777" w:rsidTr="00BD2DAF">
        <w:tc>
          <w:tcPr>
            <w:tcW w:w="321" w:type="pct"/>
            <w:tcMar>
              <w:top w:w="0" w:type="dxa"/>
              <w:left w:w="0" w:type="dxa"/>
              <w:bottom w:w="0" w:type="dxa"/>
              <w:right w:w="0" w:type="dxa"/>
            </w:tcMar>
          </w:tcPr>
          <w:p w14:paraId="1AC046C3" w14:textId="41D4C049" w:rsidR="009C6C93" w:rsidRPr="0010061F" w:rsidRDefault="009C6C93" w:rsidP="00BB5AB2">
            <w:pPr>
              <w:pStyle w:val="ConsPlusNormal"/>
              <w:contextualSpacing/>
              <w:rPr>
                <w:rFonts w:ascii="Times New Roman" w:hAnsi="Times New Roman" w:cs="Times New Roman"/>
                <w:sz w:val="20"/>
                <w:szCs w:val="16"/>
              </w:rPr>
            </w:pPr>
            <w:bookmarkStart w:id="70" w:name="P9916"/>
            <w:bookmarkEnd w:id="70"/>
            <w:r w:rsidRPr="0010061F">
              <w:rPr>
                <w:rFonts w:ascii="Times New Roman" w:hAnsi="Times New Roman" w:cs="Times New Roman"/>
                <w:sz w:val="20"/>
                <w:szCs w:val="16"/>
              </w:rPr>
              <w:t>66.30</w:t>
            </w:r>
          </w:p>
        </w:tc>
        <w:tc>
          <w:tcPr>
            <w:tcW w:w="4679" w:type="pct"/>
            <w:tcMar>
              <w:top w:w="0" w:type="dxa"/>
              <w:left w:w="0" w:type="dxa"/>
              <w:bottom w:w="0" w:type="dxa"/>
              <w:right w:w="0" w:type="dxa"/>
            </w:tcMar>
          </w:tcPr>
          <w:p w14:paraId="5D67616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управлению фондами</w:t>
            </w:r>
          </w:p>
          <w:p w14:paraId="6211BAC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5D388F1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управлению портфелями активов и фондами за вознаграждение или на договорной основе в интересах физических лиц, юридических лиц и прочих клиентов</w:t>
            </w:r>
          </w:p>
          <w:p w14:paraId="5DD60A7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не включает:</w:t>
            </w:r>
          </w:p>
          <w:p w14:paraId="775B8DE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xml:space="preserve">- деятельность по управлению капиталом, см. </w:t>
            </w:r>
            <w:hyperlink w:anchor="P9661" w:history="1">
              <w:r w:rsidRPr="0010061F">
                <w:rPr>
                  <w:rFonts w:ascii="Times New Roman" w:hAnsi="Times New Roman" w:cs="Times New Roman"/>
                  <w:sz w:val="20"/>
                  <w:szCs w:val="16"/>
                </w:rPr>
                <w:t>64.99</w:t>
              </w:r>
            </w:hyperlink>
          </w:p>
        </w:tc>
      </w:tr>
      <w:tr w:rsidR="00386AAC" w:rsidRPr="0010061F" w14:paraId="0E279A0E" w14:textId="77777777" w:rsidTr="00BD2DAF">
        <w:tc>
          <w:tcPr>
            <w:tcW w:w="321" w:type="pct"/>
            <w:tcMar>
              <w:top w:w="0" w:type="dxa"/>
              <w:left w:w="0" w:type="dxa"/>
              <w:bottom w:w="0" w:type="dxa"/>
              <w:right w:w="0" w:type="dxa"/>
            </w:tcMar>
          </w:tcPr>
          <w:p w14:paraId="6914F8E7" w14:textId="19E18C1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66.30.1</w:t>
            </w:r>
          </w:p>
        </w:tc>
        <w:tc>
          <w:tcPr>
            <w:tcW w:w="4679" w:type="pct"/>
            <w:tcMar>
              <w:top w:w="0" w:type="dxa"/>
              <w:left w:w="0" w:type="dxa"/>
              <w:bottom w:w="0" w:type="dxa"/>
              <w:right w:w="0" w:type="dxa"/>
            </w:tcMar>
          </w:tcPr>
          <w:p w14:paraId="649DA09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инвестиционными фондами</w:t>
            </w:r>
          </w:p>
        </w:tc>
      </w:tr>
      <w:tr w:rsidR="00386AAC" w:rsidRPr="0010061F" w14:paraId="066B041C" w14:textId="77777777" w:rsidTr="00BD2DAF">
        <w:tc>
          <w:tcPr>
            <w:tcW w:w="321" w:type="pct"/>
            <w:tcMar>
              <w:top w:w="0" w:type="dxa"/>
              <w:left w:w="0" w:type="dxa"/>
              <w:bottom w:w="0" w:type="dxa"/>
              <w:right w:w="0" w:type="dxa"/>
            </w:tcMar>
          </w:tcPr>
          <w:p w14:paraId="204DB798" w14:textId="7CC7DA1E"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66.30.2</w:t>
            </w:r>
          </w:p>
        </w:tc>
        <w:tc>
          <w:tcPr>
            <w:tcW w:w="4679" w:type="pct"/>
            <w:tcMar>
              <w:top w:w="0" w:type="dxa"/>
              <w:left w:w="0" w:type="dxa"/>
              <w:bottom w:w="0" w:type="dxa"/>
              <w:right w:w="0" w:type="dxa"/>
            </w:tcMar>
          </w:tcPr>
          <w:p w14:paraId="6089180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фондами денежного рынка</w:t>
            </w:r>
          </w:p>
        </w:tc>
      </w:tr>
      <w:tr w:rsidR="00386AAC" w:rsidRPr="0010061F" w14:paraId="2600D205" w14:textId="77777777" w:rsidTr="00BD2DAF">
        <w:tc>
          <w:tcPr>
            <w:tcW w:w="321" w:type="pct"/>
            <w:tcMar>
              <w:top w:w="0" w:type="dxa"/>
              <w:left w:w="0" w:type="dxa"/>
              <w:bottom w:w="0" w:type="dxa"/>
              <w:right w:w="0" w:type="dxa"/>
            </w:tcMar>
          </w:tcPr>
          <w:p w14:paraId="5289518E" w14:textId="1A079E9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66.30.3</w:t>
            </w:r>
          </w:p>
        </w:tc>
        <w:tc>
          <w:tcPr>
            <w:tcW w:w="4679" w:type="pct"/>
            <w:tcMar>
              <w:top w:w="0" w:type="dxa"/>
              <w:left w:w="0" w:type="dxa"/>
              <w:bottom w:w="0" w:type="dxa"/>
              <w:right w:w="0" w:type="dxa"/>
            </w:tcMar>
          </w:tcPr>
          <w:p w14:paraId="790A94F1"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пенсионными накоплениями негосударственных пенсионных фондов</w:t>
            </w:r>
          </w:p>
        </w:tc>
      </w:tr>
      <w:tr w:rsidR="00386AAC" w:rsidRPr="0010061F" w14:paraId="1C500BAF" w14:textId="77777777" w:rsidTr="00BD2DAF">
        <w:tc>
          <w:tcPr>
            <w:tcW w:w="321" w:type="pct"/>
            <w:tcMar>
              <w:top w:w="0" w:type="dxa"/>
              <w:left w:w="0" w:type="dxa"/>
              <w:bottom w:w="0" w:type="dxa"/>
              <w:right w:w="0" w:type="dxa"/>
            </w:tcMar>
          </w:tcPr>
          <w:p w14:paraId="0885D606" w14:textId="315C0410"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66.30.4</w:t>
            </w:r>
          </w:p>
        </w:tc>
        <w:tc>
          <w:tcPr>
            <w:tcW w:w="4679" w:type="pct"/>
            <w:tcMar>
              <w:top w:w="0" w:type="dxa"/>
              <w:left w:w="0" w:type="dxa"/>
              <w:bottom w:w="0" w:type="dxa"/>
              <w:right w:w="0" w:type="dxa"/>
            </w:tcMar>
          </w:tcPr>
          <w:p w14:paraId="11704D3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пенсионными резервами негосударственных пенсионных фондов</w:t>
            </w:r>
          </w:p>
        </w:tc>
      </w:tr>
      <w:tr w:rsidR="00386AAC" w:rsidRPr="0010061F" w14:paraId="7FFB868F" w14:textId="77777777" w:rsidTr="00BD2DAF">
        <w:tc>
          <w:tcPr>
            <w:tcW w:w="321" w:type="pct"/>
            <w:tcMar>
              <w:top w:w="0" w:type="dxa"/>
              <w:left w:w="0" w:type="dxa"/>
              <w:bottom w:w="0" w:type="dxa"/>
              <w:right w:w="0" w:type="dxa"/>
            </w:tcMar>
          </w:tcPr>
          <w:p w14:paraId="45DCE8FA" w14:textId="3214A14C"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66.30.5</w:t>
            </w:r>
          </w:p>
        </w:tc>
        <w:tc>
          <w:tcPr>
            <w:tcW w:w="4679" w:type="pct"/>
            <w:tcMar>
              <w:top w:w="0" w:type="dxa"/>
              <w:left w:w="0" w:type="dxa"/>
              <w:bottom w:w="0" w:type="dxa"/>
              <w:right w:w="0" w:type="dxa"/>
            </w:tcMar>
          </w:tcPr>
          <w:p w14:paraId="46E2A5B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страховыми резервами субъектов страхового дела</w:t>
            </w:r>
          </w:p>
        </w:tc>
      </w:tr>
      <w:tr w:rsidR="00386AAC" w:rsidRPr="0010061F" w14:paraId="6DB431D2" w14:textId="77777777" w:rsidTr="00BD2DAF">
        <w:tc>
          <w:tcPr>
            <w:tcW w:w="321" w:type="pct"/>
            <w:tcMar>
              <w:top w:w="0" w:type="dxa"/>
              <w:left w:w="0" w:type="dxa"/>
              <w:bottom w:w="0" w:type="dxa"/>
              <w:right w:w="0" w:type="dxa"/>
            </w:tcMar>
          </w:tcPr>
          <w:p w14:paraId="6F66278A" w14:textId="5C7C9F06"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66.30.6</w:t>
            </w:r>
          </w:p>
        </w:tc>
        <w:tc>
          <w:tcPr>
            <w:tcW w:w="4679" w:type="pct"/>
            <w:tcMar>
              <w:top w:w="0" w:type="dxa"/>
              <w:left w:w="0" w:type="dxa"/>
              <w:bottom w:w="0" w:type="dxa"/>
              <w:right w:w="0" w:type="dxa"/>
            </w:tcMar>
          </w:tcPr>
          <w:p w14:paraId="3D07C24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Управление на основе индивидуальных договоров доверительного управления активами</w:t>
            </w:r>
          </w:p>
        </w:tc>
      </w:tr>
      <w:tr w:rsidR="00386AAC" w:rsidRPr="0010061F" w14:paraId="0BBD4A35" w14:textId="77777777" w:rsidTr="00BD2DAF">
        <w:tc>
          <w:tcPr>
            <w:tcW w:w="321" w:type="pct"/>
            <w:tcMar>
              <w:top w:w="0" w:type="dxa"/>
              <w:left w:w="0" w:type="dxa"/>
              <w:bottom w:w="0" w:type="dxa"/>
              <w:right w:w="0" w:type="dxa"/>
            </w:tcMar>
          </w:tcPr>
          <w:p w14:paraId="34E828F2" w14:textId="33ED8EC9"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66.30.9</w:t>
            </w:r>
          </w:p>
        </w:tc>
        <w:tc>
          <w:tcPr>
            <w:tcW w:w="4679" w:type="pct"/>
            <w:tcMar>
              <w:top w:w="0" w:type="dxa"/>
              <w:left w:w="0" w:type="dxa"/>
              <w:bottom w:w="0" w:type="dxa"/>
              <w:right w:w="0" w:type="dxa"/>
            </w:tcMar>
          </w:tcPr>
          <w:p w14:paraId="497795D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Другие виды деятельности по управлению активами</w:t>
            </w:r>
          </w:p>
        </w:tc>
      </w:tr>
      <w:tr w:rsidR="007E6350" w:rsidRPr="0010061F" w14:paraId="3E54A893" w14:textId="77777777" w:rsidTr="00BD2DAF">
        <w:tc>
          <w:tcPr>
            <w:tcW w:w="321" w:type="pct"/>
            <w:vMerge w:val="restart"/>
            <w:tcMar>
              <w:top w:w="0" w:type="dxa"/>
              <w:left w:w="0" w:type="dxa"/>
              <w:bottom w:w="0" w:type="dxa"/>
              <w:right w:w="0" w:type="dxa"/>
            </w:tcMar>
          </w:tcPr>
          <w:p w14:paraId="4E997A10" w14:textId="77777777" w:rsidR="009C6C93" w:rsidRPr="0010061F" w:rsidRDefault="009C6C93" w:rsidP="00BB5AB2">
            <w:pPr>
              <w:pStyle w:val="ConsPlusNormal"/>
              <w:contextualSpacing/>
              <w:outlineLvl w:val="1"/>
              <w:rPr>
                <w:rFonts w:ascii="Times New Roman" w:hAnsi="Times New Roman" w:cs="Times New Roman"/>
                <w:sz w:val="20"/>
                <w:szCs w:val="16"/>
              </w:rPr>
            </w:pPr>
            <w:bookmarkStart w:id="71" w:name="P9936"/>
            <w:bookmarkStart w:id="72" w:name="P11804"/>
            <w:bookmarkEnd w:id="71"/>
            <w:bookmarkEnd w:id="72"/>
            <w:r w:rsidRPr="0010061F">
              <w:rPr>
                <w:rFonts w:ascii="Times New Roman" w:hAnsi="Times New Roman" w:cs="Times New Roman"/>
                <w:b/>
                <w:i/>
                <w:sz w:val="20"/>
                <w:szCs w:val="16"/>
              </w:rPr>
              <w:t>92</w:t>
            </w:r>
          </w:p>
        </w:tc>
        <w:tc>
          <w:tcPr>
            <w:tcW w:w="4679" w:type="pct"/>
            <w:tcMar>
              <w:top w:w="0" w:type="dxa"/>
              <w:left w:w="0" w:type="dxa"/>
              <w:bottom w:w="0" w:type="dxa"/>
              <w:right w:w="0" w:type="dxa"/>
            </w:tcMar>
          </w:tcPr>
          <w:p w14:paraId="70EC8FC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b/>
                <w:i/>
                <w:sz w:val="20"/>
                <w:szCs w:val="16"/>
              </w:rPr>
              <w:t>Деятельность по организации и проведению азартных игр и заключению пари, по организации и проведению лотерей</w:t>
            </w:r>
          </w:p>
        </w:tc>
      </w:tr>
      <w:tr w:rsidR="007E6350" w:rsidRPr="0010061F" w14:paraId="12F252C6" w14:textId="77777777" w:rsidTr="00BD2DAF">
        <w:tc>
          <w:tcPr>
            <w:tcW w:w="321" w:type="pct"/>
            <w:vMerge/>
            <w:tcMar>
              <w:top w:w="0" w:type="dxa"/>
              <w:left w:w="0" w:type="dxa"/>
              <w:bottom w:w="0" w:type="dxa"/>
              <w:right w:w="0" w:type="dxa"/>
            </w:tcMar>
          </w:tcPr>
          <w:p w14:paraId="50D3DCCD" w14:textId="77777777" w:rsidR="009C6C93" w:rsidRPr="0010061F" w:rsidRDefault="009C6C93" w:rsidP="00BB5AB2">
            <w:pPr>
              <w:spacing w:after="0" w:line="240" w:lineRule="auto"/>
              <w:contextualSpacing/>
              <w:rPr>
                <w:rFonts w:ascii="Times New Roman" w:hAnsi="Times New Roman" w:cs="Times New Roman"/>
                <w:sz w:val="20"/>
                <w:szCs w:val="16"/>
              </w:rPr>
            </w:pPr>
          </w:p>
        </w:tc>
        <w:tc>
          <w:tcPr>
            <w:tcW w:w="4679" w:type="pct"/>
            <w:tcMar>
              <w:top w:w="0" w:type="dxa"/>
              <w:left w:w="0" w:type="dxa"/>
              <w:bottom w:w="0" w:type="dxa"/>
              <w:right w:w="0" w:type="dxa"/>
            </w:tcMar>
          </w:tcPr>
          <w:p w14:paraId="6ACA96A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902CAB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работу игорных заведений, таких как казино, залы игровых автоматов;</w:t>
            </w:r>
          </w:p>
          <w:p w14:paraId="7B27383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букмекерских контор и тотализаторов;</w:t>
            </w:r>
          </w:p>
          <w:p w14:paraId="2AA4E50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организацию и проведение лотерей</w:t>
            </w:r>
          </w:p>
        </w:tc>
      </w:tr>
      <w:tr w:rsidR="007E6350" w:rsidRPr="0010061F" w14:paraId="2EC12C88" w14:textId="77777777" w:rsidTr="00BD2DAF">
        <w:tc>
          <w:tcPr>
            <w:tcW w:w="321" w:type="pct"/>
            <w:tcMar>
              <w:top w:w="0" w:type="dxa"/>
              <w:left w:w="0" w:type="dxa"/>
              <w:bottom w:w="0" w:type="dxa"/>
              <w:right w:w="0" w:type="dxa"/>
            </w:tcMar>
          </w:tcPr>
          <w:p w14:paraId="755E2F9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92.1</w:t>
            </w:r>
          </w:p>
        </w:tc>
        <w:tc>
          <w:tcPr>
            <w:tcW w:w="4679" w:type="pct"/>
            <w:tcMar>
              <w:top w:w="0" w:type="dxa"/>
              <w:left w:w="0" w:type="dxa"/>
              <w:bottom w:w="0" w:type="dxa"/>
              <w:right w:w="0" w:type="dxa"/>
            </w:tcMar>
          </w:tcPr>
          <w:p w14:paraId="3955E1B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организации и проведению азартных игр и заключения пари</w:t>
            </w:r>
          </w:p>
        </w:tc>
      </w:tr>
      <w:tr w:rsidR="007E6350" w:rsidRPr="0010061F" w14:paraId="03EBFE77" w14:textId="77777777" w:rsidTr="00BD2DAF">
        <w:tc>
          <w:tcPr>
            <w:tcW w:w="321" w:type="pct"/>
            <w:tcMar>
              <w:top w:w="0" w:type="dxa"/>
              <w:left w:w="0" w:type="dxa"/>
              <w:bottom w:w="0" w:type="dxa"/>
              <w:right w:w="0" w:type="dxa"/>
            </w:tcMar>
          </w:tcPr>
          <w:p w14:paraId="43D62B5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92.11</w:t>
            </w:r>
          </w:p>
        </w:tc>
        <w:tc>
          <w:tcPr>
            <w:tcW w:w="4679" w:type="pct"/>
            <w:tcMar>
              <w:top w:w="0" w:type="dxa"/>
              <w:left w:w="0" w:type="dxa"/>
              <w:bottom w:w="0" w:type="dxa"/>
              <w:right w:w="0" w:type="dxa"/>
            </w:tcMar>
          </w:tcPr>
          <w:p w14:paraId="0A493220"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казино</w:t>
            </w:r>
          </w:p>
          <w:p w14:paraId="3514ABB9"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750CB79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R="007E6350" w:rsidRPr="0010061F" w14:paraId="0EF5B6DA" w14:textId="77777777" w:rsidTr="00BD2DAF">
        <w:tc>
          <w:tcPr>
            <w:tcW w:w="321" w:type="pct"/>
            <w:tcMar>
              <w:top w:w="0" w:type="dxa"/>
              <w:left w:w="0" w:type="dxa"/>
              <w:bottom w:w="0" w:type="dxa"/>
              <w:right w:w="0" w:type="dxa"/>
            </w:tcMar>
          </w:tcPr>
          <w:p w14:paraId="0F8DD03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92.12</w:t>
            </w:r>
          </w:p>
        </w:tc>
        <w:tc>
          <w:tcPr>
            <w:tcW w:w="4679" w:type="pct"/>
            <w:tcMar>
              <w:top w:w="0" w:type="dxa"/>
              <w:left w:w="0" w:type="dxa"/>
              <w:bottom w:w="0" w:type="dxa"/>
              <w:right w:w="0" w:type="dxa"/>
            </w:tcMar>
          </w:tcPr>
          <w:p w14:paraId="4E7944D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залов игровых автоматов</w:t>
            </w:r>
          </w:p>
          <w:p w14:paraId="1D52BFCE"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A94F132"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игорных заведений, в которых осуществляется деятельность по организации и проведению азартных игр с использованием игровых автоматов</w:t>
            </w:r>
          </w:p>
        </w:tc>
      </w:tr>
      <w:tr w:rsidR="007E6350" w:rsidRPr="0010061F" w14:paraId="077DD634" w14:textId="77777777" w:rsidTr="00BD2DAF">
        <w:tc>
          <w:tcPr>
            <w:tcW w:w="321" w:type="pct"/>
            <w:tcMar>
              <w:top w:w="0" w:type="dxa"/>
              <w:left w:w="0" w:type="dxa"/>
              <w:bottom w:w="0" w:type="dxa"/>
              <w:right w:w="0" w:type="dxa"/>
            </w:tcMar>
          </w:tcPr>
          <w:p w14:paraId="037478B4"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92.13</w:t>
            </w:r>
          </w:p>
        </w:tc>
        <w:tc>
          <w:tcPr>
            <w:tcW w:w="4679" w:type="pct"/>
            <w:tcMar>
              <w:top w:w="0" w:type="dxa"/>
              <w:left w:w="0" w:type="dxa"/>
              <w:bottom w:w="0" w:type="dxa"/>
              <w:right w:w="0" w:type="dxa"/>
            </w:tcMar>
          </w:tcPr>
          <w:p w14:paraId="26474B03"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организации заключения пари</w:t>
            </w:r>
          </w:p>
          <w:p w14:paraId="18157FB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0BD17037"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игорных заведений, пунктов приема ставок букмекерской конторы, в которых организатор азартных игр заключает пари с участниками азартных игр в букмекерской конторе;</w:t>
            </w:r>
          </w:p>
          <w:p w14:paraId="7CCAB48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игорных заведений, пунктов приема ставок тотализатора, в которых организатор азартных игр организует заключение пари между участниками азартных игр в тотализаторе</w:t>
            </w:r>
          </w:p>
        </w:tc>
      </w:tr>
      <w:tr w:rsidR="007E6350" w:rsidRPr="0010061F" w14:paraId="72552333" w14:textId="77777777" w:rsidTr="00BD2DAF">
        <w:tc>
          <w:tcPr>
            <w:tcW w:w="321" w:type="pct"/>
            <w:tcMar>
              <w:top w:w="0" w:type="dxa"/>
              <w:left w:w="0" w:type="dxa"/>
              <w:bottom w:w="0" w:type="dxa"/>
              <w:right w:w="0" w:type="dxa"/>
            </w:tcMar>
          </w:tcPr>
          <w:p w14:paraId="018F2CEF"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92.2</w:t>
            </w:r>
          </w:p>
        </w:tc>
        <w:tc>
          <w:tcPr>
            <w:tcW w:w="4679" w:type="pct"/>
            <w:tcMar>
              <w:top w:w="0" w:type="dxa"/>
              <w:left w:w="0" w:type="dxa"/>
              <w:bottom w:w="0" w:type="dxa"/>
              <w:right w:w="0" w:type="dxa"/>
            </w:tcMar>
          </w:tcPr>
          <w:p w14:paraId="6CBB8E76"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по организации и проведению лотерей</w:t>
            </w:r>
          </w:p>
        </w:tc>
      </w:tr>
      <w:tr w:rsidR="007E6350" w:rsidRPr="0010061F" w14:paraId="678B0639" w14:textId="77777777" w:rsidTr="00BD2DAF">
        <w:tc>
          <w:tcPr>
            <w:tcW w:w="321" w:type="pct"/>
            <w:tcMar>
              <w:top w:w="0" w:type="dxa"/>
              <w:left w:w="0" w:type="dxa"/>
              <w:bottom w:w="0" w:type="dxa"/>
              <w:right w:w="0" w:type="dxa"/>
            </w:tcMar>
          </w:tcPr>
          <w:p w14:paraId="47345B48"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92.21</w:t>
            </w:r>
          </w:p>
        </w:tc>
        <w:tc>
          <w:tcPr>
            <w:tcW w:w="4679" w:type="pct"/>
            <w:tcMar>
              <w:top w:w="0" w:type="dxa"/>
              <w:left w:w="0" w:type="dxa"/>
              <w:bottom w:w="0" w:type="dxa"/>
              <w:right w:w="0" w:type="dxa"/>
            </w:tcMar>
          </w:tcPr>
          <w:p w14:paraId="3E9EA775"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организаторов лотерей</w:t>
            </w:r>
          </w:p>
        </w:tc>
      </w:tr>
      <w:tr w:rsidR="007E6350" w:rsidRPr="0010061F" w14:paraId="64877B0E" w14:textId="77777777" w:rsidTr="00BD2DAF">
        <w:tc>
          <w:tcPr>
            <w:tcW w:w="321" w:type="pct"/>
            <w:tcMar>
              <w:top w:w="0" w:type="dxa"/>
              <w:left w:w="0" w:type="dxa"/>
              <w:bottom w:w="0" w:type="dxa"/>
              <w:right w:w="0" w:type="dxa"/>
            </w:tcMar>
          </w:tcPr>
          <w:p w14:paraId="5B7AA6E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92.22</w:t>
            </w:r>
          </w:p>
        </w:tc>
        <w:tc>
          <w:tcPr>
            <w:tcW w:w="4679" w:type="pct"/>
            <w:tcMar>
              <w:top w:w="0" w:type="dxa"/>
              <w:left w:w="0" w:type="dxa"/>
              <w:bottom w:w="0" w:type="dxa"/>
              <w:right w:w="0" w:type="dxa"/>
            </w:tcMar>
          </w:tcPr>
          <w:p w14:paraId="0B62B3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операторов лотерей</w:t>
            </w:r>
          </w:p>
        </w:tc>
      </w:tr>
      <w:tr w:rsidR="007E6350" w:rsidRPr="00BE163A" w14:paraId="20DF21FA" w14:textId="77777777" w:rsidTr="00BD2DAF">
        <w:tc>
          <w:tcPr>
            <w:tcW w:w="321" w:type="pct"/>
            <w:tcMar>
              <w:top w:w="0" w:type="dxa"/>
              <w:left w:w="0" w:type="dxa"/>
              <w:bottom w:w="0" w:type="dxa"/>
              <w:right w:w="0" w:type="dxa"/>
            </w:tcMar>
          </w:tcPr>
          <w:p w14:paraId="3C88AF7D"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92.23</w:t>
            </w:r>
          </w:p>
        </w:tc>
        <w:tc>
          <w:tcPr>
            <w:tcW w:w="4679" w:type="pct"/>
            <w:tcMar>
              <w:top w:w="0" w:type="dxa"/>
              <w:left w:w="0" w:type="dxa"/>
              <w:bottom w:w="0" w:type="dxa"/>
              <w:right w:w="0" w:type="dxa"/>
            </w:tcMar>
          </w:tcPr>
          <w:p w14:paraId="62C11B5C"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Деятельность распространителей лотерейных билетов</w:t>
            </w:r>
          </w:p>
          <w:p w14:paraId="2543872B" w14:textId="77777777" w:rsidR="009C6C93" w:rsidRPr="0010061F"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Эта группировка включает:</w:t>
            </w:r>
          </w:p>
          <w:p w14:paraId="2AA541EE" w14:textId="77777777" w:rsidR="009C6C93" w:rsidRPr="00BE163A" w:rsidRDefault="009C6C93" w:rsidP="00BB5AB2">
            <w:pPr>
              <w:pStyle w:val="ConsPlusNormal"/>
              <w:contextualSpacing/>
              <w:rPr>
                <w:rFonts w:ascii="Times New Roman" w:hAnsi="Times New Roman" w:cs="Times New Roman"/>
                <w:sz w:val="20"/>
                <w:szCs w:val="16"/>
              </w:rPr>
            </w:pPr>
            <w:r w:rsidRPr="0010061F">
              <w:rPr>
                <w:rFonts w:ascii="Times New Roman" w:hAnsi="Times New Roman" w:cs="Times New Roman"/>
                <w:sz w:val="20"/>
                <w:szCs w:val="16"/>
              </w:rPr>
              <w:t>- деятельность по распространению лотерейных билетов среди участников лотереи, прием лотерейных ставок, выплату, передачу или предоставление выигрышей</w:t>
            </w:r>
          </w:p>
        </w:tc>
      </w:tr>
    </w:tbl>
    <w:p w14:paraId="4CE60A77" w14:textId="77777777" w:rsidR="004E11B3" w:rsidRPr="003E4521" w:rsidRDefault="004E11B3" w:rsidP="008562B2">
      <w:pPr>
        <w:spacing w:after="0" w:line="240" w:lineRule="auto"/>
        <w:contextualSpacing/>
        <w:rPr>
          <w:rFonts w:ascii="Times New Roman" w:hAnsi="Times New Roman" w:cs="Times New Roman"/>
          <w:sz w:val="16"/>
          <w:szCs w:val="16"/>
        </w:rPr>
      </w:pPr>
    </w:p>
    <w:sectPr w:rsidR="004E11B3" w:rsidRPr="003E4521" w:rsidSect="00BB5AB2">
      <w:footerReference w:type="default" r:id="rId8"/>
      <w:pgSz w:w="16838" w:h="11905" w:orient="landscape"/>
      <w:pgMar w:top="720" w:right="720" w:bottom="720" w:left="720" w:header="0"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03831" w14:textId="77777777" w:rsidR="0002197A" w:rsidRDefault="0002197A" w:rsidP="00DC1385">
      <w:pPr>
        <w:spacing w:after="0" w:line="240" w:lineRule="auto"/>
      </w:pPr>
      <w:r>
        <w:separator/>
      </w:r>
    </w:p>
  </w:endnote>
  <w:endnote w:type="continuationSeparator" w:id="0">
    <w:p w14:paraId="1E6DC59D" w14:textId="77777777" w:rsidR="0002197A" w:rsidRDefault="0002197A" w:rsidP="00DC1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192364"/>
      <w:docPartObj>
        <w:docPartGallery w:val="Page Numbers (Bottom of Page)"/>
        <w:docPartUnique/>
      </w:docPartObj>
    </w:sdtPr>
    <w:sdtEndPr>
      <w:rPr>
        <w:rFonts w:ascii="Times New Roman" w:hAnsi="Times New Roman" w:cs="Times New Roman"/>
        <w:sz w:val="16"/>
        <w:szCs w:val="16"/>
      </w:rPr>
    </w:sdtEndPr>
    <w:sdtContent>
      <w:p w14:paraId="419DD3BC" w14:textId="34FD95E2" w:rsidR="00F31BEC" w:rsidRPr="00DC1385" w:rsidRDefault="00F31BEC">
        <w:pPr>
          <w:pStyle w:val="a5"/>
          <w:jc w:val="center"/>
          <w:rPr>
            <w:rFonts w:ascii="Times New Roman" w:hAnsi="Times New Roman" w:cs="Times New Roman"/>
            <w:sz w:val="16"/>
            <w:szCs w:val="16"/>
          </w:rPr>
        </w:pPr>
        <w:r w:rsidRPr="00DC1385">
          <w:rPr>
            <w:rFonts w:ascii="Times New Roman" w:hAnsi="Times New Roman" w:cs="Times New Roman"/>
            <w:sz w:val="16"/>
            <w:szCs w:val="16"/>
          </w:rPr>
          <w:fldChar w:fldCharType="begin"/>
        </w:r>
        <w:r w:rsidRPr="00DC1385">
          <w:rPr>
            <w:rFonts w:ascii="Times New Roman" w:hAnsi="Times New Roman" w:cs="Times New Roman"/>
            <w:sz w:val="16"/>
            <w:szCs w:val="16"/>
          </w:rPr>
          <w:instrText>PAGE   \* MERGEFORMAT</w:instrText>
        </w:r>
        <w:r w:rsidRPr="00DC1385">
          <w:rPr>
            <w:rFonts w:ascii="Times New Roman" w:hAnsi="Times New Roman" w:cs="Times New Roman"/>
            <w:sz w:val="16"/>
            <w:szCs w:val="16"/>
          </w:rPr>
          <w:fldChar w:fldCharType="separate"/>
        </w:r>
        <w:r w:rsidR="00A444ED">
          <w:rPr>
            <w:rFonts w:ascii="Times New Roman" w:hAnsi="Times New Roman" w:cs="Times New Roman"/>
            <w:noProof/>
            <w:sz w:val="16"/>
            <w:szCs w:val="16"/>
          </w:rPr>
          <w:t>22</w:t>
        </w:r>
        <w:r w:rsidRPr="00DC1385">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7C8AC" w14:textId="77777777" w:rsidR="0002197A" w:rsidRDefault="0002197A" w:rsidP="00DC1385">
      <w:pPr>
        <w:spacing w:after="0" w:line="240" w:lineRule="auto"/>
      </w:pPr>
      <w:r>
        <w:separator/>
      </w:r>
    </w:p>
  </w:footnote>
  <w:footnote w:type="continuationSeparator" w:id="0">
    <w:p w14:paraId="67E4A8E0" w14:textId="77777777" w:rsidR="0002197A" w:rsidRDefault="0002197A" w:rsidP="00DC13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C93"/>
    <w:rsid w:val="00002786"/>
    <w:rsid w:val="00003D9A"/>
    <w:rsid w:val="0000750E"/>
    <w:rsid w:val="00017891"/>
    <w:rsid w:val="0002197A"/>
    <w:rsid w:val="00034B12"/>
    <w:rsid w:val="00042ABC"/>
    <w:rsid w:val="00047750"/>
    <w:rsid w:val="00052CD0"/>
    <w:rsid w:val="00055AE6"/>
    <w:rsid w:val="000715F0"/>
    <w:rsid w:val="00081DB0"/>
    <w:rsid w:val="00086D5D"/>
    <w:rsid w:val="000A31B5"/>
    <w:rsid w:val="000A44CE"/>
    <w:rsid w:val="000B4D7F"/>
    <w:rsid w:val="000B6ACA"/>
    <w:rsid w:val="000C37D5"/>
    <w:rsid w:val="000E6571"/>
    <w:rsid w:val="0010061F"/>
    <w:rsid w:val="0013434E"/>
    <w:rsid w:val="00155AD3"/>
    <w:rsid w:val="0015633D"/>
    <w:rsid w:val="001609E3"/>
    <w:rsid w:val="001708AC"/>
    <w:rsid w:val="00171E26"/>
    <w:rsid w:val="0017280E"/>
    <w:rsid w:val="00187FF9"/>
    <w:rsid w:val="00194F5D"/>
    <w:rsid w:val="00197489"/>
    <w:rsid w:val="001C5784"/>
    <w:rsid w:val="001C69C3"/>
    <w:rsid w:val="001D1812"/>
    <w:rsid w:val="001D1ABF"/>
    <w:rsid w:val="001E1090"/>
    <w:rsid w:val="001E1DBD"/>
    <w:rsid w:val="001F5E0B"/>
    <w:rsid w:val="00200510"/>
    <w:rsid w:val="00200A39"/>
    <w:rsid w:val="0020290F"/>
    <w:rsid w:val="00207BBE"/>
    <w:rsid w:val="0023037C"/>
    <w:rsid w:val="00237D47"/>
    <w:rsid w:val="00240F00"/>
    <w:rsid w:val="00241C8B"/>
    <w:rsid w:val="00244A30"/>
    <w:rsid w:val="00245D87"/>
    <w:rsid w:val="00255C3A"/>
    <w:rsid w:val="0026562A"/>
    <w:rsid w:val="002663CC"/>
    <w:rsid w:val="00267DA8"/>
    <w:rsid w:val="00271FE2"/>
    <w:rsid w:val="00283491"/>
    <w:rsid w:val="00285D1A"/>
    <w:rsid w:val="0028756A"/>
    <w:rsid w:val="00290971"/>
    <w:rsid w:val="002915A2"/>
    <w:rsid w:val="002A1A7D"/>
    <w:rsid w:val="002A611F"/>
    <w:rsid w:val="002B09C1"/>
    <w:rsid w:val="002C1CE9"/>
    <w:rsid w:val="002C37E9"/>
    <w:rsid w:val="002D234F"/>
    <w:rsid w:val="002D245E"/>
    <w:rsid w:val="002E333E"/>
    <w:rsid w:val="002E6B2D"/>
    <w:rsid w:val="00303F91"/>
    <w:rsid w:val="00322C76"/>
    <w:rsid w:val="003230E9"/>
    <w:rsid w:val="003533D7"/>
    <w:rsid w:val="00363295"/>
    <w:rsid w:val="00386AAC"/>
    <w:rsid w:val="003A3808"/>
    <w:rsid w:val="003A7820"/>
    <w:rsid w:val="003B590B"/>
    <w:rsid w:val="003E4521"/>
    <w:rsid w:val="00412373"/>
    <w:rsid w:val="004207ED"/>
    <w:rsid w:val="00437694"/>
    <w:rsid w:val="00441EA4"/>
    <w:rsid w:val="00462738"/>
    <w:rsid w:val="00463EEF"/>
    <w:rsid w:val="00466859"/>
    <w:rsid w:val="00471349"/>
    <w:rsid w:val="00483955"/>
    <w:rsid w:val="004910C6"/>
    <w:rsid w:val="004B60A5"/>
    <w:rsid w:val="004C703E"/>
    <w:rsid w:val="004D4CB0"/>
    <w:rsid w:val="004E11B3"/>
    <w:rsid w:val="004E73D4"/>
    <w:rsid w:val="004F119C"/>
    <w:rsid w:val="004F3EC0"/>
    <w:rsid w:val="004F66E2"/>
    <w:rsid w:val="004F6DAD"/>
    <w:rsid w:val="005178D7"/>
    <w:rsid w:val="00531AA8"/>
    <w:rsid w:val="00542ADB"/>
    <w:rsid w:val="00547F5A"/>
    <w:rsid w:val="00555DB5"/>
    <w:rsid w:val="005868F5"/>
    <w:rsid w:val="005C4955"/>
    <w:rsid w:val="005D0697"/>
    <w:rsid w:val="005D2514"/>
    <w:rsid w:val="005D4EEE"/>
    <w:rsid w:val="005E2ABB"/>
    <w:rsid w:val="005F6CB7"/>
    <w:rsid w:val="006152AA"/>
    <w:rsid w:val="0063026B"/>
    <w:rsid w:val="006343DD"/>
    <w:rsid w:val="006374D8"/>
    <w:rsid w:val="00665EF3"/>
    <w:rsid w:val="00674E82"/>
    <w:rsid w:val="006820CA"/>
    <w:rsid w:val="00687AD6"/>
    <w:rsid w:val="006B3F29"/>
    <w:rsid w:val="006B3FE5"/>
    <w:rsid w:val="006C27C5"/>
    <w:rsid w:val="006C4C8A"/>
    <w:rsid w:val="006D3B95"/>
    <w:rsid w:val="006D4E6C"/>
    <w:rsid w:val="006D5FBF"/>
    <w:rsid w:val="006F1FCD"/>
    <w:rsid w:val="00745339"/>
    <w:rsid w:val="007563BB"/>
    <w:rsid w:val="00774B3F"/>
    <w:rsid w:val="00791F83"/>
    <w:rsid w:val="007B0B3D"/>
    <w:rsid w:val="007B6A4F"/>
    <w:rsid w:val="007C415C"/>
    <w:rsid w:val="007E166E"/>
    <w:rsid w:val="007E6350"/>
    <w:rsid w:val="0080646F"/>
    <w:rsid w:val="00824327"/>
    <w:rsid w:val="00837114"/>
    <w:rsid w:val="0084138E"/>
    <w:rsid w:val="00843C85"/>
    <w:rsid w:val="00845DCF"/>
    <w:rsid w:val="00846516"/>
    <w:rsid w:val="008562B2"/>
    <w:rsid w:val="008562C1"/>
    <w:rsid w:val="00883D15"/>
    <w:rsid w:val="008842D3"/>
    <w:rsid w:val="00886455"/>
    <w:rsid w:val="008C02AF"/>
    <w:rsid w:val="008C2F22"/>
    <w:rsid w:val="00902881"/>
    <w:rsid w:val="00925D52"/>
    <w:rsid w:val="00951D00"/>
    <w:rsid w:val="00957C2A"/>
    <w:rsid w:val="00960F61"/>
    <w:rsid w:val="00975255"/>
    <w:rsid w:val="0097797D"/>
    <w:rsid w:val="00984E36"/>
    <w:rsid w:val="00996784"/>
    <w:rsid w:val="009C3E74"/>
    <w:rsid w:val="009C5124"/>
    <w:rsid w:val="009C5512"/>
    <w:rsid w:val="009C6C93"/>
    <w:rsid w:val="009D136C"/>
    <w:rsid w:val="009D1702"/>
    <w:rsid w:val="009D4492"/>
    <w:rsid w:val="009E1146"/>
    <w:rsid w:val="009E6BAD"/>
    <w:rsid w:val="00A00E99"/>
    <w:rsid w:val="00A05D3B"/>
    <w:rsid w:val="00A23428"/>
    <w:rsid w:val="00A444ED"/>
    <w:rsid w:val="00A51103"/>
    <w:rsid w:val="00A67170"/>
    <w:rsid w:val="00A7584D"/>
    <w:rsid w:val="00A87B50"/>
    <w:rsid w:val="00A97450"/>
    <w:rsid w:val="00AA3AFE"/>
    <w:rsid w:val="00AB1399"/>
    <w:rsid w:val="00AB2A00"/>
    <w:rsid w:val="00AC7696"/>
    <w:rsid w:val="00AF48CA"/>
    <w:rsid w:val="00B00484"/>
    <w:rsid w:val="00B0131F"/>
    <w:rsid w:val="00B02E48"/>
    <w:rsid w:val="00B20C4C"/>
    <w:rsid w:val="00B20D4C"/>
    <w:rsid w:val="00B23DB0"/>
    <w:rsid w:val="00B4133E"/>
    <w:rsid w:val="00B41B30"/>
    <w:rsid w:val="00B4257A"/>
    <w:rsid w:val="00B76BFB"/>
    <w:rsid w:val="00B822CA"/>
    <w:rsid w:val="00B83CAC"/>
    <w:rsid w:val="00BB5AB2"/>
    <w:rsid w:val="00BC04C9"/>
    <w:rsid w:val="00BC3838"/>
    <w:rsid w:val="00BD2DAF"/>
    <w:rsid w:val="00BE163A"/>
    <w:rsid w:val="00C02D8D"/>
    <w:rsid w:val="00C03C06"/>
    <w:rsid w:val="00C041FD"/>
    <w:rsid w:val="00C324AE"/>
    <w:rsid w:val="00C327F8"/>
    <w:rsid w:val="00C35836"/>
    <w:rsid w:val="00C6583E"/>
    <w:rsid w:val="00C67658"/>
    <w:rsid w:val="00C806F5"/>
    <w:rsid w:val="00C829E1"/>
    <w:rsid w:val="00C850FD"/>
    <w:rsid w:val="00C874F9"/>
    <w:rsid w:val="00CA5DF5"/>
    <w:rsid w:val="00CB09AA"/>
    <w:rsid w:val="00CC690E"/>
    <w:rsid w:val="00CD3694"/>
    <w:rsid w:val="00CD4540"/>
    <w:rsid w:val="00CE279F"/>
    <w:rsid w:val="00CE40C8"/>
    <w:rsid w:val="00CE4C04"/>
    <w:rsid w:val="00D0246C"/>
    <w:rsid w:val="00D06CFA"/>
    <w:rsid w:val="00D11337"/>
    <w:rsid w:val="00D122D8"/>
    <w:rsid w:val="00D3723D"/>
    <w:rsid w:val="00D50415"/>
    <w:rsid w:val="00D57818"/>
    <w:rsid w:val="00D7257B"/>
    <w:rsid w:val="00D75563"/>
    <w:rsid w:val="00D77E5C"/>
    <w:rsid w:val="00D90081"/>
    <w:rsid w:val="00D928D2"/>
    <w:rsid w:val="00D970D4"/>
    <w:rsid w:val="00D97F1C"/>
    <w:rsid w:val="00DA34E2"/>
    <w:rsid w:val="00DA480B"/>
    <w:rsid w:val="00DA6656"/>
    <w:rsid w:val="00DB472F"/>
    <w:rsid w:val="00DC1385"/>
    <w:rsid w:val="00DE203F"/>
    <w:rsid w:val="00DE6663"/>
    <w:rsid w:val="00DF0DEF"/>
    <w:rsid w:val="00DF490F"/>
    <w:rsid w:val="00DF6848"/>
    <w:rsid w:val="00E1663F"/>
    <w:rsid w:val="00E20C09"/>
    <w:rsid w:val="00E30CC1"/>
    <w:rsid w:val="00E31A76"/>
    <w:rsid w:val="00E3453B"/>
    <w:rsid w:val="00E47779"/>
    <w:rsid w:val="00E506BA"/>
    <w:rsid w:val="00E5253A"/>
    <w:rsid w:val="00E53A67"/>
    <w:rsid w:val="00E70313"/>
    <w:rsid w:val="00E77DEE"/>
    <w:rsid w:val="00E86B4C"/>
    <w:rsid w:val="00E96C90"/>
    <w:rsid w:val="00E97E6C"/>
    <w:rsid w:val="00EB33C9"/>
    <w:rsid w:val="00EB7334"/>
    <w:rsid w:val="00ED2026"/>
    <w:rsid w:val="00ED33E1"/>
    <w:rsid w:val="00EE62F9"/>
    <w:rsid w:val="00EF781A"/>
    <w:rsid w:val="00F0007C"/>
    <w:rsid w:val="00F31BEC"/>
    <w:rsid w:val="00F321A8"/>
    <w:rsid w:val="00F40B22"/>
    <w:rsid w:val="00F43ADE"/>
    <w:rsid w:val="00F45E97"/>
    <w:rsid w:val="00F769BF"/>
    <w:rsid w:val="00F77C02"/>
    <w:rsid w:val="00F83AF3"/>
    <w:rsid w:val="00F84386"/>
    <w:rsid w:val="00F86026"/>
    <w:rsid w:val="00F86B7F"/>
    <w:rsid w:val="00F9672B"/>
    <w:rsid w:val="00FD18AF"/>
    <w:rsid w:val="00FF4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A6A8B"/>
  <w15:chartTrackingRefBased/>
  <w15:docId w15:val="{4AD0F015-A056-4E1B-B2ED-A51186344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9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138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C1385"/>
  </w:style>
  <w:style w:type="paragraph" w:styleId="a5">
    <w:name w:val="footer"/>
    <w:basedOn w:val="a"/>
    <w:link w:val="a6"/>
    <w:uiPriority w:val="99"/>
    <w:unhideWhenUsed/>
    <w:rsid w:val="00DC138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C1385"/>
  </w:style>
  <w:style w:type="paragraph" w:customStyle="1" w:styleId="ConsPlusTitlePage">
    <w:name w:val="ConsPlusTitlePage"/>
    <w:rsid w:val="009C6C9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C6C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C6C93"/>
    <w:pPr>
      <w:widowControl w:val="0"/>
      <w:autoSpaceDE w:val="0"/>
      <w:autoSpaceDN w:val="0"/>
      <w:spacing w:after="0" w:line="240" w:lineRule="auto"/>
    </w:pPr>
    <w:rPr>
      <w:rFonts w:ascii="Calibri" w:eastAsia="Times New Roman" w:hAnsi="Calibri" w:cs="Calibri"/>
      <w:b/>
      <w:szCs w:val="20"/>
      <w:lang w:eastAsia="ru-RU"/>
    </w:rPr>
  </w:style>
  <w:style w:type="character" w:styleId="a7">
    <w:name w:val="annotation reference"/>
    <w:basedOn w:val="a0"/>
    <w:uiPriority w:val="99"/>
    <w:semiHidden/>
    <w:unhideWhenUsed/>
    <w:rsid w:val="00B00484"/>
    <w:rPr>
      <w:sz w:val="16"/>
      <w:szCs w:val="16"/>
    </w:rPr>
  </w:style>
  <w:style w:type="paragraph" w:styleId="a8">
    <w:name w:val="annotation text"/>
    <w:basedOn w:val="a"/>
    <w:link w:val="a9"/>
    <w:uiPriority w:val="99"/>
    <w:semiHidden/>
    <w:unhideWhenUsed/>
    <w:rsid w:val="00B00484"/>
    <w:pPr>
      <w:spacing w:line="240" w:lineRule="auto"/>
    </w:pPr>
    <w:rPr>
      <w:sz w:val="20"/>
      <w:szCs w:val="20"/>
    </w:rPr>
  </w:style>
  <w:style w:type="character" w:customStyle="1" w:styleId="a9">
    <w:name w:val="Текст примечания Знак"/>
    <w:basedOn w:val="a0"/>
    <w:link w:val="a8"/>
    <w:uiPriority w:val="99"/>
    <w:semiHidden/>
    <w:rsid w:val="00B00484"/>
    <w:rPr>
      <w:sz w:val="20"/>
      <w:szCs w:val="20"/>
    </w:rPr>
  </w:style>
  <w:style w:type="paragraph" w:styleId="aa">
    <w:name w:val="annotation subject"/>
    <w:basedOn w:val="a8"/>
    <w:next w:val="a8"/>
    <w:link w:val="ab"/>
    <w:uiPriority w:val="99"/>
    <w:semiHidden/>
    <w:unhideWhenUsed/>
    <w:rsid w:val="00B00484"/>
    <w:rPr>
      <w:b/>
      <w:bCs/>
    </w:rPr>
  </w:style>
  <w:style w:type="character" w:customStyle="1" w:styleId="ab">
    <w:name w:val="Тема примечания Знак"/>
    <w:basedOn w:val="a9"/>
    <w:link w:val="aa"/>
    <w:uiPriority w:val="99"/>
    <w:semiHidden/>
    <w:rsid w:val="00B00484"/>
    <w:rPr>
      <w:b/>
      <w:bCs/>
      <w:sz w:val="20"/>
      <w:szCs w:val="20"/>
    </w:rPr>
  </w:style>
  <w:style w:type="paragraph" w:styleId="ac">
    <w:name w:val="Balloon Text"/>
    <w:basedOn w:val="a"/>
    <w:link w:val="ad"/>
    <w:uiPriority w:val="99"/>
    <w:semiHidden/>
    <w:unhideWhenUsed/>
    <w:rsid w:val="00B0048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004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844465">
      <w:bodyDiv w:val="1"/>
      <w:marLeft w:val="0"/>
      <w:marRight w:val="0"/>
      <w:marTop w:val="0"/>
      <w:marBottom w:val="0"/>
      <w:divBdr>
        <w:top w:val="none" w:sz="0" w:space="0" w:color="auto"/>
        <w:left w:val="none" w:sz="0" w:space="0" w:color="auto"/>
        <w:bottom w:val="none" w:sz="0" w:space="0" w:color="auto"/>
        <w:right w:val="none" w:sz="0" w:space="0" w:color="auto"/>
      </w:divBdr>
    </w:div>
    <w:div w:id="602300797">
      <w:bodyDiv w:val="1"/>
      <w:marLeft w:val="0"/>
      <w:marRight w:val="0"/>
      <w:marTop w:val="0"/>
      <w:marBottom w:val="0"/>
      <w:divBdr>
        <w:top w:val="none" w:sz="0" w:space="0" w:color="auto"/>
        <w:left w:val="none" w:sz="0" w:space="0" w:color="auto"/>
        <w:bottom w:val="none" w:sz="0" w:space="0" w:color="auto"/>
        <w:right w:val="none" w:sz="0" w:space="0" w:color="auto"/>
      </w:divBdr>
    </w:div>
    <w:div w:id="1737051309">
      <w:bodyDiv w:val="1"/>
      <w:marLeft w:val="0"/>
      <w:marRight w:val="0"/>
      <w:marTop w:val="0"/>
      <w:marBottom w:val="0"/>
      <w:divBdr>
        <w:top w:val="none" w:sz="0" w:space="0" w:color="auto"/>
        <w:left w:val="none" w:sz="0" w:space="0" w:color="auto"/>
        <w:bottom w:val="none" w:sz="0" w:space="0" w:color="auto"/>
        <w:right w:val="none" w:sz="0" w:space="0" w:color="auto"/>
      </w:divBdr>
      <w:divsChild>
        <w:div w:id="2100250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EFA9131EFE09B588217159EF49108767172AF2C07B5C038B816698D8EFC41122F85D9A02D1046E8F7BF835E0C0yFwA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731F-D312-4845-A8BB-7A8B06E3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12531</Words>
  <Characters>71430</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Попов</dc:creator>
  <cp:keywords/>
  <dc:description/>
  <cp:lastModifiedBy>Зинатуллина Гульшат Раифовна</cp:lastModifiedBy>
  <cp:revision>2</cp:revision>
  <dcterms:created xsi:type="dcterms:W3CDTF">2020-11-02T08:07:00Z</dcterms:created>
  <dcterms:modified xsi:type="dcterms:W3CDTF">2020-11-02T08:07:00Z</dcterms:modified>
</cp:coreProperties>
</file>